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64" w:rsidRPr="00DB5064" w:rsidRDefault="00DB5064" w:rsidP="00396987">
      <w:pPr>
        <w:pStyle w:val="Ttulo1"/>
        <w:spacing w:line="360" w:lineRule="auto"/>
        <w:contextualSpacing/>
        <w:jc w:val="center"/>
        <w:rPr>
          <w:color w:val="262626" w:themeColor="text1" w:themeTint="D9"/>
          <w:sz w:val="22"/>
        </w:rPr>
      </w:pPr>
      <w:r w:rsidRPr="00DB5064">
        <w:rPr>
          <w:color w:val="262626" w:themeColor="text1" w:themeTint="D9"/>
          <w:sz w:val="22"/>
        </w:rPr>
        <w:t xml:space="preserve">DÍA DEL OFRECIMIENTO: </w:t>
      </w:r>
      <w:r w:rsidRPr="00DB5064">
        <w:rPr>
          <w:color w:val="262626" w:themeColor="text1" w:themeTint="D9"/>
          <w:sz w:val="22"/>
          <w:u w:val="single"/>
        </w:rPr>
        <w:t>JUEVES 29 DE SEPTIEMBRE</w:t>
      </w:r>
    </w:p>
    <w:p w:rsidR="00DB5064" w:rsidRPr="00DB5064" w:rsidRDefault="00DB5064" w:rsidP="00396987">
      <w:pPr>
        <w:pStyle w:val="Ttulo1"/>
        <w:spacing w:line="360" w:lineRule="auto"/>
        <w:contextualSpacing/>
        <w:jc w:val="center"/>
        <w:rPr>
          <w:color w:val="262626" w:themeColor="text1" w:themeTint="D9"/>
          <w:sz w:val="22"/>
        </w:rPr>
      </w:pPr>
    </w:p>
    <w:p w:rsidR="00FB02B1" w:rsidRPr="00DB5064" w:rsidRDefault="00FB02B1" w:rsidP="00396987">
      <w:pPr>
        <w:pStyle w:val="Ttulo1"/>
        <w:spacing w:line="360" w:lineRule="auto"/>
        <w:contextualSpacing/>
        <w:jc w:val="center"/>
        <w:rPr>
          <w:color w:val="262626" w:themeColor="text1" w:themeTint="D9"/>
          <w:u w:val="single"/>
        </w:rPr>
      </w:pPr>
      <w:r w:rsidRPr="00DB5064">
        <w:rPr>
          <w:color w:val="262626" w:themeColor="text1" w:themeTint="D9"/>
        </w:rPr>
        <w:t>1º Convocatoria</w:t>
      </w:r>
      <w:r w:rsidR="00396987" w:rsidRPr="00DB5064">
        <w:rPr>
          <w:color w:val="262626" w:themeColor="text1" w:themeTint="D9"/>
        </w:rPr>
        <w:t>:</w:t>
      </w:r>
      <w:r w:rsidR="00396987" w:rsidRPr="00DB5064">
        <w:rPr>
          <w:color w:val="262626" w:themeColor="text1" w:themeTint="D9"/>
          <w:sz w:val="36"/>
        </w:rPr>
        <w:t xml:space="preserve"> </w:t>
      </w:r>
      <w:r w:rsidR="00396987" w:rsidRPr="00DB5064">
        <w:rPr>
          <w:color w:val="262626" w:themeColor="text1" w:themeTint="D9"/>
          <w:u w:val="single"/>
        </w:rPr>
        <w:t>14:30 Hs</w:t>
      </w:r>
    </w:p>
    <w:p w:rsidR="00633173" w:rsidRDefault="00396987" w:rsidP="00396987">
      <w:pPr>
        <w:pStyle w:val="Ttulo1"/>
        <w:spacing w:line="360" w:lineRule="auto"/>
        <w:contextualSpacing/>
        <w:jc w:val="center"/>
        <w:rPr>
          <w:color w:val="262626" w:themeColor="text1" w:themeTint="D9"/>
          <w:sz w:val="20"/>
          <w:u w:val="single"/>
        </w:rPr>
      </w:pPr>
      <w:r w:rsidRPr="00DB5064">
        <w:rPr>
          <w:color w:val="262626" w:themeColor="text1" w:themeTint="D9"/>
          <w:sz w:val="20"/>
        </w:rPr>
        <w:t xml:space="preserve">Docentes, Habilitantes y Supletorios </w:t>
      </w:r>
      <w:r w:rsidR="00FB02B1" w:rsidRPr="00DB5064">
        <w:rPr>
          <w:color w:val="262626" w:themeColor="text1" w:themeTint="D9"/>
          <w:sz w:val="20"/>
        </w:rPr>
        <w:t xml:space="preserve">en actividad </w:t>
      </w:r>
      <w:r w:rsidR="00FB02B1" w:rsidRPr="00DB5064">
        <w:rPr>
          <w:color w:val="262626" w:themeColor="text1" w:themeTint="D9"/>
          <w:sz w:val="20"/>
          <w:u w:val="single"/>
        </w:rPr>
        <w:t xml:space="preserve">de los tres </w:t>
      </w:r>
      <w:r w:rsidRPr="00DB5064">
        <w:rPr>
          <w:color w:val="262626" w:themeColor="text1" w:themeTint="D9"/>
          <w:sz w:val="20"/>
          <w:u w:val="single"/>
        </w:rPr>
        <w:t>I</w:t>
      </w:r>
      <w:r w:rsidR="0008609A">
        <w:rPr>
          <w:color w:val="262626" w:themeColor="text1" w:themeTint="D9"/>
          <w:sz w:val="20"/>
          <w:u w:val="single"/>
        </w:rPr>
        <w:t>nstitutos P</w:t>
      </w:r>
      <w:r w:rsidR="00FB02B1" w:rsidRPr="00DB5064">
        <w:rPr>
          <w:color w:val="262626" w:themeColor="text1" w:themeTint="D9"/>
          <w:sz w:val="20"/>
          <w:u w:val="single"/>
        </w:rPr>
        <w:t>reuniversitario</w:t>
      </w:r>
      <w:r w:rsidRPr="00DB5064">
        <w:rPr>
          <w:color w:val="262626" w:themeColor="text1" w:themeTint="D9"/>
          <w:sz w:val="20"/>
          <w:u w:val="single"/>
        </w:rPr>
        <w:t>s</w:t>
      </w:r>
    </w:p>
    <w:p w:rsidR="0008609A" w:rsidRDefault="0008609A" w:rsidP="0008609A">
      <w:pPr>
        <w:pStyle w:val="Ttulo1"/>
        <w:spacing w:line="360" w:lineRule="auto"/>
        <w:contextualSpacing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B5064" w:rsidRPr="0008609A" w:rsidRDefault="0008609A" w:rsidP="0008609A">
      <w:pPr>
        <w:pStyle w:val="Ttulo1"/>
        <w:spacing w:line="360" w:lineRule="auto"/>
        <w:contextualSpacing/>
        <w:rPr>
          <w:color w:val="262626" w:themeColor="text1" w:themeTint="D9"/>
          <w:sz w:val="20"/>
          <w:u w:val="single"/>
        </w:rPr>
      </w:pPr>
      <w:r w:rsidRPr="0008609A">
        <w:rPr>
          <w:color w:val="262626" w:themeColor="text1" w:themeTint="D9"/>
          <w:sz w:val="20"/>
          <w:u w:val="single"/>
        </w:rPr>
        <w:t>“SÓLO EN CASO DE NO CUBRIRSE EN ESTA INSTANCIA, SE PROCEDERÁ A UNA 2º CONVOCATORIA”</w:t>
      </w:r>
    </w:p>
    <w:p w:rsidR="0008609A" w:rsidRDefault="0008609A" w:rsidP="00982091">
      <w:pPr>
        <w:pStyle w:val="Ttulo1"/>
        <w:spacing w:line="360" w:lineRule="auto"/>
        <w:contextualSpacing/>
        <w:jc w:val="center"/>
        <w:rPr>
          <w:color w:val="262626" w:themeColor="text1" w:themeTint="D9"/>
        </w:rPr>
      </w:pPr>
    </w:p>
    <w:p w:rsidR="00982091" w:rsidRPr="00DB5064" w:rsidRDefault="00982091" w:rsidP="00982091">
      <w:pPr>
        <w:pStyle w:val="Ttulo1"/>
        <w:spacing w:line="360" w:lineRule="auto"/>
        <w:contextualSpacing/>
        <w:jc w:val="center"/>
        <w:rPr>
          <w:color w:val="262626" w:themeColor="text1" w:themeTint="D9"/>
          <w:u w:val="single"/>
        </w:rPr>
      </w:pPr>
      <w:r w:rsidRPr="00DB5064">
        <w:rPr>
          <w:color w:val="262626" w:themeColor="text1" w:themeTint="D9"/>
        </w:rPr>
        <w:t xml:space="preserve">2º Convocatoria: </w:t>
      </w:r>
      <w:r w:rsidRPr="00DB5064">
        <w:rPr>
          <w:color w:val="262626" w:themeColor="text1" w:themeTint="D9"/>
          <w:u w:val="single"/>
        </w:rPr>
        <w:t>16:30 Hs</w:t>
      </w:r>
    </w:p>
    <w:p w:rsidR="00982091" w:rsidRPr="00DB5064" w:rsidRDefault="00982091" w:rsidP="00982091">
      <w:pPr>
        <w:pStyle w:val="Ttulo1"/>
        <w:spacing w:line="360" w:lineRule="auto"/>
        <w:contextualSpacing/>
        <w:jc w:val="center"/>
        <w:rPr>
          <w:color w:val="262626" w:themeColor="text1" w:themeTint="D9"/>
          <w:sz w:val="20"/>
        </w:rPr>
      </w:pPr>
      <w:r w:rsidRPr="00DB5064">
        <w:rPr>
          <w:color w:val="262626" w:themeColor="text1" w:themeTint="D9"/>
          <w:sz w:val="20"/>
        </w:rPr>
        <w:t xml:space="preserve">Docentes, Habilitantes y Supletorios </w:t>
      </w:r>
      <w:r w:rsidRPr="0008609A">
        <w:rPr>
          <w:color w:val="262626" w:themeColor="text1" w:themeTint="D9"/>
          <w:sz w:val="20"/>
          <w:u w:val="single"/>
        </w:rPr>
        <w:t>Externos</w:t>
      </w:r>
      <w:r w:rsidRPr="00DB5064">
        <w:rPr>
          <w:color w:val="262626" w:themeColor="text1" w:themeTint="D9"/>
          <w:sz w:val="20"/>
        </w:rPr>
        <w:t xml:space="preserve"> a los tres </w:t>
      </w:r>
      <w:r w:rsidR="0008609A">
        <w:rPr>
          <w:color w:val="262626" w:themeColor="text1" w:themeTint="D9"/>
          <w:sz w:val="20"/>
        </w:rPr>
        <w:t>I</w:t>
      </w:r>
      <w:r w:rsidRPr="00DB5064">
        <w:rPr>
          <w:color w:val="262626" w:themeColor="text1" w:themeTint="D9"/>
          <w:sz w:val="20"/>
        </w:rPr>
        <w:t xml:space="preserve">nstitutos </w:t>
      </w:r>
      <w:r w:rsidR="0008609A">
        <w:rPr>
          <w:color w:val="262626" w:themeColor="text1" w:themeTint="D9"/>
          <w:sz w:val="20"/>
        </w:rPr>
        <w:t>P</w:t>
      </w:r>
      <w:r w:rsidRPr="00DB5064">
        <w:rPr>
          <w:color w:val="262626" w:themeColor="text1" w:themeTint="D9"/>
          <w:sz w:val="20"/>
        </w:rPr>
        <w:t>reuniversitarios</w:t>
      </w:r>
      <w:r w:rsidR="0008609A">
        <w:rPr>
          <w:color w:val="262626" w:themeColor="text1" w:themeTint="D9"/>
          <w:sz w:val="20"/>
        </w:rPr>
        <w:t>.</w:t>
      </w:r>
    </w:p>
    <w:p w:rsidR="00982091" w:rsidRPr="00982091" w:rsidRDefault="00982091" w:rsidP="00982091">
      <w:pPr>
        <w:ind w:left="567" w:hanging="567"/>
        <w:rPr>
          <w:b/>
          <w:sz w:val="16"/>
        </w:rPr>
      </w:pPr>
    </w:p>
    <w:tbl>
      <w:tblPr>
        <w:tblStyle w:val="Tablaconcuadrcula"/>
        <w:tblW w:w="670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135"/>
        <w:gridCol w:w="709"/>
        <w:gridCol w:w="1411"/>
        <w:gridCol w:w="1181"/>
      </w:tblGrid>
      <w:tr w:rsidR="00DB5064" w:rsidRPr="0008609A" w:rsidTr="0008609A">
        <w:trPr>
          <w:jc w:val="center"/>
        </w:trPr>
        <w:tc>
          <w:tcPr>
            <w:tcW w:w="426" w:type="dxa"/>
            <w:vAlign w:val="center"/>
          </w:tcPr>
          <w:p w:rsidR="00DB5064" w:rsidRPr="0008609A" w:rsidRDefault="00DB5064" w:rsidP="00852651">
            <w:pPr>
              <w:jc w:val="both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Nº</w:t>
            </w:r>
          </w:p>
        </w:tc>
        <w:tc>
          <w:tcPr>
            <w:tcW w:w="1842" w:type="dxa"/>
            <w:vAlign w:val="center"/>
          </w:tcPr>
          <w:p w:rsidR="00DB5064" w:rsidRPr="0008609A" w:rsidRDefault="00DB5064" w:rsidP="007925CD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Departamento</w:t>
            </w:r>
          </w:p>
        </w:tc>
        <w:tc>
          <w:tcPr>
            <w:tcW w:w="1135" w:type="dxa"/>
            <w:vAlign w:val="center"/>
          </w:tcPr>
          <w:p w:rsidR="00DB5064" w:rsidRPr="0008609A" w:rsidRDefault="00DB5064" w:rsidP="007925CD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Asignatura</w:t>
            </w:r>
          </w:p>
        </w:tc>
        <w:tc>
          <w:tcPr>
            <w:tcW w:w="709" w:type="dxa"/>
            <w:vAlign w:val="center"/>
          </w:tcPr>
          <w:p w:rsidR="00DB5064" w:rsidRPr="0008609A" w:rsidRDefault="00DB5064" w:rsidP="007925CD">
            <w:pPr>
              <w:jc w:val="center"/>
              <w:rPr>
                <w:b/>
                <w:sz w:val="16"/>
              </w:rPr>
            </w:pPr>
            <w:proofErr w:type="spellStart"/>
            <w:r w:rsidRPr="0008609A">
              <w:rPr>
                <w:b/>
                <w:sz w:val="16"/>
              </w:rPr>
              <w:t>Cant</w:t>
            </w:r>
            <w:proofErr w:type="spellEnd"/>
            <w:r w:rsidRPr="0008609A">
              <w:rPr>
                <w:b/>
                <w:sz w:val="16"/>
              </w:rPr>
              <w:t xml:space="preserve">. </w:t>
            </w:r>
          </w:p>
          <w:p w:rsidR="00DB5064" w:rsidRPr="0008609A" w:rsidRDefault="00DB5064" w:rsidP="007925CD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Horas</w:t>
            </w:r>
          </w:p>
        </w:tc>
        <w:tc>
          <w:tcPr>
            <w:tcW w:w="1411" w:type="dxa"/>
            <w:vAlign w:val="center"/>
          </w:tcPr>
          <w:p w:rsidR="00DB5064" w:rsidRPr="0008609A" w:rsidRDefault="00DB5064" w:rsidP="007925CD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Carácter</w:t>
            </w:r>
          </w:p>
        </w:tc>
        <w:tc>
          <w:tcPr>
            <w:tcW w:w="1181" w:type="dxa"/>
            <w:vAlign w:val="center"/>
          </w:tcPr>
          <w:p w:rsidR="00DB5064" w:rsidRPr="0008609A" w:rsidRDefault="00DB5064" w:rsidP="002E37A4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Turno</w:t>
            </w:r>
          </w:p>
        </w:tc>
      </w:tr>
      <w:tr w:rsidR="00DB5064" w:rsidRPr="0008609A" w:rsidTr="0008609A">
        <w:trPr>
          <w:jc w:val="center"/>
        </w:trPr>
        <w:tc>
          <w:tcPr>
            <w:tcW w:w="426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DB5064" w:rsidRPr="0008609A" w:rsidRDefault="00DB5064" w:rsidP="00FB02B1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REGENCIA DE APOYO Y CONTRALOR ESTUDIANTIL</w:t>
            </w:r>
          </w:p>
        </w:tc>
        <w:tc>
          <w:tcPr>
            <w:tcW w:w="1135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PRECEPTOR</w:t>
            </w:r>
          </w:p>
        </w:tc>
        <w:tc>
          <w:tcPr>
            <w:tcW w:w="709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REEMPLAZANTE</w:t>
            </w:r>
          </w:p>
        </w:tc>
        <w:tc>
          <w:tcPr>
            <w:tcW w:w="1181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</w:p>
        </w:tc>
      </w:tr>
      <w:tr w:rsidR="00DB5064" w:rsidRPr="0008609A" w:rsidTr="0008609A">
        <w:trPr>
          <w:jc w:val="center"/>
        </w:trPr>
        <w:tc>
          <w:tcPr>
            <w:tcW w:w="426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DB5064" w:rsidRPr="0008609A" w:rsidRDefault="00DB5064" w:rsidP="00FB02B1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REGENCIA DE APOYO Y CONTRALOR ESTUDIANTIL</w:t>
            </w:r>
          </w:p>
        </w:tc>
        <w:tc>
          <w:tcPr>
            <w:tcW w:w="1135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PRECEPTOR</w:t>
            </w:r>
          </w:p>
        </w:tc>
        <w:tc>
          <w:tcPr>
            <w:tcW w:w="709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REEMPLAZANTE</w:t>
            </w:r>
          </w:p>
        </w:tc>
        <w:tc>
          <w:tcPr>
            <w:tcW w:w="1181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</w:p>
        </w:tc>
      </w:tr>
      <w:tr w:rsidR="00DB5064" w:rsidRPr="0008609A" w:rsidTr="0008609A">
        <w:trPr>
          <w:jc w:val="center"/>
        </w:trPr>
        <w:tc>
          <w:tcPr>
            <w:tcW w:w="426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DB5064" w:rsidRPr="0008609A" w:rsidRDefault="00DB5064" w:rsidP="00FB02B1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REGENCIA DE APOYO Y CONTRALOR ESTUDIANTIL</w:t>
            </w:r>
          </w:p>
        </w:tc>
        <w:tc>
          <w:tcPr>
            <w:tcW w:w="1135" w:type="dxa"/>
            <w:vAlign w:val="center"/>
          </w:tcPr>
          <w:p w:rsidR="00DB5064" w:rsidRPr="0008609A" w:rsidRDefault="00DB5064" w:rsidP="00352F11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PRECEPTOR</w:t>
            </w:r>
          </w:p>
        </w:tc>
        <w:tc>
          <w:tcPr>
            <w:tcW w:w="709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  <w:r w:rsidRPr="0008609A">
              <w:rPr>
                <w:b/>
                <w:sz w:val="16"/>
              </w:rPr>
              <w:t>SUPLENTE</w:t>
            </w:r>
          </w:p>
        </w:tc>
        <w:tc>
          <w:tcPr>
            <w:tcW w:w="1181" w:type="dxa"/>
            <w:vAlign w:val="center"/>
          </w:tcPr>
          <w:p w:rsidR="00DB5064" w:rsidRPr="0008609A" w:rsidRDefault="00DB5064" w:rsidP="00EE58D2">
            <w:pPr>
              <w:jc w:val="center"/>
              <w:rPr>
                <w:b/>
                <w:sz w:val="16"/>
              </w:rPr>
            </w:pPr>
          </w:p>
        </w:tc>
      </w:tr>
    </w:tbl>
    <w:p w:rsidR="00396987" w:rsidRDefault="00396987" w:rsidP="002C5B2C">
      <w:pPr>
        <w:rPr>
          <w:b/>
          <w:sz w:val="18"/>
        </w:rPr>
      </w:pPr>
    </w:p>
    <w:p w:rsidR="002C5B2C" w:rsidRDefault="002C5B2C" w:rsidP="002C5B2C">
      <w:pPr>
        <w:rPr>
          <w:b/>
          <w:sz w:val="18"/>
          <w:u w:val="single"/>
        </w:rPr>
      </w:pPr>
      <w:r>
        <w:rPr>
          <w:b/>
          <w:sz w:val="18"/>
          <w:u w:val="single"/>
        </w:rPr>
        <w:t>Normativa para el llamado a cubrir Horas: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Se dará prioridad </w:t>
      </w:r>
      <w:r w:rsidRPr="002C5B2C">
        <w:rPr>
          <w:sz w:val="18"/>
        </w:rPr>
        <w:t xml:space="preserve">a los </w:t>
      </w:r>
      <w:r>
        <w:rPr>
          <w:sz w:val="18"/>
        </w:rPr>
        <w:t xml:space="preserve">aspirantes </w:t>
      </w:r>
      <w:r w:rsidRPr="002C5B2C">
        <w:rPr>
          <w:sz w:val="18"/>
        </w:rPr>
        <w:t>del establecimiento que formula el llamado, luego los</w:t>
      </w:r>
      <w:r>
        <w:rPr>
          <w:sz w:val="18"/>
        </w:rPr>
        <w:t xml:space="preserve"> </w:t>
      </w:r>
      <w:r w:rsidRPr="002C5B2C">
        <w:rPr>
          <w:sz w:val="18"/>
        </w:rPr>
        <w:t>de los otros Preuniversitarios y finalmente Externos, por orden de mérito</w:t>
      </w:r>
      <w:r>
        <w:rPr>
          <w:sz w:val="18"/>
        </w:rPr>
        <w:t>.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Los aspirantes que trabajan en el Colegio Central Universitario “Mariano Moreno” y  la Escuela Industrial “Domingo F. Sarmiento”, deberán indefectiblemente acreditar su pertenencia, mediante certificación fehaciente el carácter (</w:t>
      </w:r>
      <w:bookmarkStart w:id="0" w:name="_GoBack"/>
      <w:r>
        <w:rPr>
          <w:sz w:val="18"/>
        </w:rPr>
        <w:t>Titular, Interino, Reemplazante o Suplente</w:t>
      </w:r>
      <w:bookmarkEnd w:id="0"/>
      <w:r>
        <w:rPr>
          <w:sz w:val="18"/>
        </w:rPr>
        <w:t>) del mismo, como fecha límite hasta el día</w:t>
      </w:r>
      <w:r w:rsidR="00AB7E90">
        <w:rPr>
          <w:sz w:val="18"/>
        </w:rPr>
        <w:t>:</w:t>
      </w:r>
      <w:r w:rsidR="00352F11">
        <w:rPr>
          <w:b/>
          <w:sz w:val="18"/>
        </w:rPr>
        <w:t xml:space="preserve"> </w:t>
      </w:r>
      <w:r w:rsidR="00FB02B1" w:rsidRPr="0008609A">
        <w:rPr>
          <w:b/>
          <w:sz w:val="18"/>
          <w:u w:val="single"/>
        </w:rPr>
        <w:t>MARTES</w:t>
      </w:r>
      <w:r w:rsidR="00352F11" w:rsidRPr="0008609A">
        <w:rPr>
          <w:b/>
          <w:sz w:val="18"/>
          <w:u w:val="single"/>
        </w:rPr>
        <w:t xml:space="preserve"> 2</w:t>
      </w:r>
      <w:r w:rsidR="00FB02B1" w:rsidRPr="0008609A">
        <w:rPr>
          <w:b/>
          <w:sz w:val="18"/>
          <w:u w:val="single"/>
        </w:rPr>
        <w:t>7</w:t>
      </w:r>
      <w:r w:rsidR="00352F11" w:rsidRPr="0008609A">
        <w:rPr>
          <w:b/>
          <w:sz w:val="18"/>
          <w:u w:val="single"/>
        </w:rPr>
        <w:t xml:space="preserve"> DE SEPTIEMBRE</w:t>
      </w:r>
      <w:r w:rsidR="00352F11">
        <w:rPr>
          <w:b/>
          <w:sz w:val="18"/>
        </w:rPr>
        <w:t xml:space="preserve">  de</w:t>
      </w:r>
      <w:r w:rsidRPr="002C5B2C">
        <w:rPr>
          <w:b/>
          <w:sz w:val="18"/>
        </w:rPr>
        <w:t xml:space="preserve"> 2016 de 14Hs a 18Hs</w:t>
      </w:r>
      <w:r>
        <w:rPr>
          <w:sz w:val="18"/>
        </w:rPr>
        <w:t xml:space="preserve">, (en Regencia Docente del IPU ECLGSM). 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El trámite es personal y el interesado debe presentarse con su </w:t>
      </w:r>
      <w:r w:rsidRPr="00F55AB5">
        <w:rPr>
          <w:b/>
          <w:sz w:val="18"/>
        </w:rPr>
        <w:t>DNI y declaración Jurada de Cargos</w:t>
      </w:r>
      <w:r>
        <w:rPr>
          <w:sz w:val="18"/>
        </w:rPr>
        <w:t xml:space="preserve"> (</w:t>
      </w:r>
      <w:r w:rsidRPr="00137FE9">
        <w:rPr>
          <w:b/>
          <w:sz w:val="18"/>
        </w:rPr>
        <w:t>formato UNSJ</w:t>
      </w:r>
      <w:r>
        <w:rPr>
          <w:sz w:val="18"/>
        </w:rPr>
        <w:t>) firmada y fechada al día del ofrecimiento, (en Regencia Docente del IPU ECLGSM).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El interesado debe estar inscripto en la Junta de Clasificación Docente de la UNSJ.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El ofrecimiento se realizará  a la hora especificada con </w:t>
      </w:r>
      <w:r>
        <w:rPr>
          <w:b/>
          <w:sz w:val="18"/>
          <w:u w:val="single"/>
        </w:rPr>
        <w:t>“absoluta puntualidad”</w:t>
      </w:r>
      <w:r>
        <w:rPr>
          <w:sz w:val="18"/>
        </w:rPr>
        <w:t xml:space="preserve">   y con una tolerancia de diez (10) minutos.</w:t>
      </w:r>
    </w:p>
    <w:p w:rsidR="002C5B2C" w:rsidRDefault="002C5B2C" w:rsidP="002C5B2C"/>
    <w:p w:rsidR="008E344A" w:rsidRPr="00257CCB" w:rsidRDefault="008E344A" w:rsidP="002C5B2C">
      <w:pPr>
        <w:spacing w:after="0" w:line="240" w:lineRule="auto"/>
        <w:rPr>
          <w:sz w:val="16"/>
          <w:szCs w:val="16"/>
        </w:rPr>
      </w:pPr>
    </w:p>
    <w:sectPr w:rsidR="008E344A" w:rsidRPr="00257CCB" w:rsidSect="0008609A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6E5"/>
    <w:multiLevelType w:val="hybridMultilevel"/>
    <w:tmpl w:val="5082DBF4"/>
    <w:lvl w:ilvl="0" w:tplc="36C6BA8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C4DFD"/>
    <w:multiLevelType w:val="hybridMultilevel"/>
    <w:tmpl w:val="D14ABAA8"/>
    <w:lvl w:ilvl="0" w:tplc="052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10088"/>
    <w:multiLevelType w:val="hybridMultilevel"/>
    <w:tmpl w:val="25DCE27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36CF9"/>
    <w:rsid w:val="0006617B"/>
    <w:rsid w:val="0008609A"/>
    <w:rsid w:val="000960F4"/>
    <w:rsid w:val="000A4B68"/>
    <w:rsid w:val="000D4459"/>
    <w:rsid w:val="000F7B31"/>
    <w:rsid w:val="00115FE8"/>
    <w:rsid w:val="00137FE9"/>
    <w:rsid w:val="001A0F54"/>
    <w:rsid w:val="001A378D"/>
    <w:rsid w:val="001D1E0F"/>
    <w:rsid w:val="001F70EB"/>
    <w:rsid w:val="00205706"/>
    <w:rsid w:val="00207747"/>
    <w:rsid w:val="00221F8E"/>
    <w:rsid w:val="00225B8E"/>
    <w:rsid w:val="00257CCB"/>
    <w:rsid w:val="002659BF"/>
    <w:rsid w:val="002C5B2C"/>
    <w:rsid w:val="002D5092"/>
    <w:rsid w:val="002D770E"/>
    <w:rsid w:val="002E37A4"/>
    <w:rsid w:val="00300E4B"/>
    <w:rsid w:val="00304179"/>
    <w:rsid w:val="00352F11"/>
    <w:rsid w:val="0036237F"/>
    <w:rsid w:val="00396987"/>
    <w:rsid w:val="003A4995"/>
    <w:rsid w:val="003B7832"/>
    <w:rsid w:val="003F03FA"/>
    <w:rsid w:val="00463597"/>
    <w:rsid w:val="004964CE"/>
    <w:rsid w:val="004A16F8"/>
    <w:rsid w:val="004A6094"/>
    <w:rsid w:val="004B34EE"/>
    <w:rsid w:val="004C2060"/>
    <w:rsid w:val="004E51AD"/>
    <w:rsid w:val="00515D61"/>
    <w:rsid w:val="00520D95"/>
    <w:rsid w:val="005A6668"/>
    <w:rsid w:val="005B39DA"/>
    <w:rsid w:val="00612FB8"/>
    <w:rsid w:val="00633173"/>
    <w:rsid w:val="006368F2"/>
    <w:rsid w:val="006454DE"/>
    <w:rsid w:val="0065707B"/>
    <w:rsid w:val="00687D93"/>
    <w:rsid w:val="00694E6B"/>
    <w:rsid w:val="006B0D26"/>
    <w:rsid w:val="006B41C5"/>
    <w:rsid w:val="006C1D34"/>
    <w:rsid w:val="006C7331"/>
    <w:rsid w:val="006D6734"/>
    <w:rsid w:val="0070277C"/>
    <w:rsid w:val="0074039B"/>
    <w:rsid w:val="007527AB"/>
    <w:rsid w:val="007925CD"/>
    <w:rsid w:val="007E59CC"/>
    <w:rsid w:val="0085158F"/>
    <w:rsid w:val="00852651"/>
    <w:rsid w:val="008727AE"/>
    <w:rsid w:val="00885B6A"/>
    <w:rsid w:val="008C6C21"/>
    <w:rsid w:val="008D67A6"/>
    <w:rsid w:val="008E2A09"/>
    <w:rsid w:val="008E344A"/>
    <w:rsid w:val="008E7698"/>
    <w:rsid w:val="008F21E8"/>
    <w:rsid w:val="00927952"/>
    <w:rsid w:val="00967697"/>
    <w:rsid w:val="00982091"/>
    <w:rsid w:val="009A3020"/>
    <w:rsid w:val="00A0044B"/>
    <w:rsid w:val="00A32599"/>
    <w:rsid w:val="00A658BF"/>
    <w:rsid w:val="00A80EA8"/>
    <w:rsid w:val="00A95981"/>
    <w:rsid w:val="00AB7E90"/>
    <w:rsid w:val="00BD2B8D"/>
    <w:rsid w:val="00C14F2E"/>
    <w:rsid w:val="00CD328D"/>
    <w:rsid w:val="00CD4399"/>
    <w:rsid w:val="00CF3E92"/>
    <w:rsid w:val="00D27F8A"/>
    <w:rsid w:val="00D7205B"/>
    <w:rsid w:val="00DB5064"/>
    <w:rsid w:val="00DB7440"/>
    <w:rsid w:val="00EA34CC"/>
    <w:rsid w:val="00EB7AC0"/>
    <w:rsid w:val="00EE58D2"/>
    <w:rsid w:val="00F104F9"/>
    <w:rsid w:val="00F15B16"/>
    <w:rsid w:val="00F55AB5"/>
    <w:rsid w:val="00FB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3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3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rnunez</cp:lastModifiedBy>
  <cp:revision>4</cp:revision>
  <cp:lastPrinted>2016-09-23T20:44:00Z</cp:lastPrinted>
  <dcterms:created xsi:type="dcterms:W3CDTF">2016-08-22T20:02:00Z</dcterms:created>
  <dcterms:modified xsi:type="dcterms:W3CDTF">2016-09-23T20:47:00Z</dcterms:modified>
</cp:coreProperties>
</file>