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E991A" w14:textId="77777777" w:rsidR="0028658F" w:rsidRPr="009930D9" w:rsidRDefault="00DC4AEE" w:rsidP="009930D9">
      <w:pPr>
        <w:pStyle w:val="Ttulo"/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INFORME DE AUDITORIA N° 01/2026</w:t>
      </w:r>
    </w:p>
    <w:p w14:paraId="6B544C6A" w14:textId="77777777" w:rsidR="009930D9" w:rsidRPr="009930D9" w:rsidRDefault="0028658F" w:rsidP="009930D9">
      <w:pPr>
        <w:jc w:val="center"/>
        <w:rPr>
          <w:rFonts w:ascii="Arial" w:hAnsi="Arial" w:cs="Arial"/>
          <w:b/>
          <w:sz w:val="24"/>
          <w:szCs w:val="24"/>
        </w:rPr>
      </w:pPr>
      <w:r w:rsidRPr="009930D9">
        <w:rPr>
          <w:rFonts w:ascii="Arial" w:hAnsi="Arial" w:cs="Arial"/>
          <w:b/>
          <w:sz w:val="24"/>
          <w:szCs w:val="24"/>
          <w:u w:val="single"/>
        </w:rPr>
        <w:t>TEMA</w:t>
      </w:r>
      <w:r w:rsidRPr="009930D9">
        <w:rPr>
          <w:rFonts w:ascii="Arial" w:hAnsi="Arial" w:cs="Arial"/>
          <w:b/>
          <w:sz w:val="24"/>
          <w:szCs w:val="24"/>
        </w:rPr>
        <w:t xml:space="preserve">: </w:t>
      </w:r>
      <w:r w:rsidR="009930D9" w:rsidRPr="009930D9">
        <w:rPr>
          <w:rFonts w:ascii="Arial" w:hAnsi="Arial" w:cs="Arial"/>
          <w:b/>
          <w:sz w:val="24"/>
          <w:szCs w:val="24"/>
        </w:rPr>
        <w:t>“TAREAS DE CIERRE DEL EJERCICIO FINALIZADO EL 31/12/</w:t>
      </w:r>
      <w:r w:rsidR="009E505A">
        <w:rPr>
          <w:rFonts w:ascii="Arial" w:hAnsi="Arial" w:cs="Arial"/>
          <w:b/>
          <w:sz w:val="24"/>
          <w:szCs w:val="24"/>
        </w:rPr>
        <w:t>202</w:t>
      </w:r>
      <w:r w:rsidR="00037378">
        <w:rPr>
          <w:rFonts w:ascii="Arial" w:hAnsi="Arial" w:cs="Arial"/>
          <w:b/>
          <w:sz w:val="24"/>
          <w:szCs w:val="24"/>
        </w:rPr>
        <w:t>5</w:t>
      </w:r>
      <w:r w:rsidR="009930D9" w:rsidRPr="009930D9">
        <w:rPr>
          <w:rFonts w:ascii="Arial" w:hAnsi="Arial" w:cs="Arial"/>
          <w:b/>
          <w:sz w:val="24"/>
          <w:szCs w:val="24"/>
        </w:rPr>
        <w:t>”</w:t>
      </w:r>
    </w:p>
    <w:p w14:paraId="1C0473C6" w14:textId="77777777" w:rsidR="0028658F" w:rsidRDefault="009930D9" w:rsidP="00DC4AEE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9930D9">
        <w:rPr>
          <w:rFonts w:ascii="Arial" w:hAnsi="Arial" w:cs="Arial"/>
          <w:b/>
          <w:sz w:val="24"/>
          <w:szCs w:val="24"/>
        </w:rPr>
        <w:t xml:space="preserve"> </w:t>
      </w:r>
    </w:p>
    <w:p w14:paraId="71DA30BE" w14:textId="77777777" w:rsidR="00DC4AEE" w:rsidRPr="009930D9" w:rsidRDefault="00DC4AEE" w:rsidP="00DC4AEE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14:paraId="5A8CE39B" w14:textId="77777777" w:rsidR="00B117AF" w:rsidRPr="009930D9" w:rsidRDefault="00B117AF" w:rsidP="009930D9">
      <w:pPr>
        <w:widowControl w:val="0"/>
        <w:tabs>
          <w:tab w:val="left" w:pos="0"/>
          <w:tab w:val="left" w:pos="397"/>
          <w:tab w:val="left" w:pos="426"/>
        </w:tabs>
        <w:suppressAutoHyphens/>
        <w:spacing w:after="240"/>
        <w:rPr>
          <w:rFonts w:ascii="Arial" w:hAnsi="Arial" w:cs="Arial"/>
          <w:b/>
          <w:sz w:val="24"/>
          <w:szCs w:val="24"/>
        </w:rPr>
      </w:pPr>
      <w:r w:rsidRPr="009930D9">
        <w:rPr>
          <w:rFonts w:ascii="Arial" w:hAnsi="Arial" w:cs="Arial"/>
          <w:b/>
          <w:sz w:val="24"/>
          <w:szCs w:val="24"/>
        </w:rPr>
        <w:t>O</w:t>
      </w:r>
      <w:r w:rsidR="0028658F" w:rsidRPr="009930D9">
        <w:rPr>
          <w:rFonts w:ascii="Arial" w:hAnsi="Arial" w:cs="Arial"/>
          <w:b/>
          <w:sz w:val="24"/>
          <w:szCs w:val="24"/>
        </w:rPr>
        <w:t>bjeto</w:t>
      </w:r>
    </w:p>
    <w:p w14:paraId="6A049170" w14:textId="77777777" w:rsidR="009930D9" w:rsidRPr="009930D9" w:rsidRDefault="009930D9" w:rsidP="009930D9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9930D9">
        <w:rPr>
          <w:rFonts w:ascii="Arial" w:hAnsi="Arial" w:cs="Arial"/>
          <w:sz w:val="24"/>
          <w:szCs w:val="24"/>
        </w:rPr>
        <w:t>Exponer los resultados de los procedimientos de cierre vinculados a los arqueos de fondos, corte de documentación, cierre de libros, y otros procedimientos por el ejercicio terminado al 31/12/</w:t>
      </w:r>
      <w:r w:rsidR="009E505A">
        <w:rPr>
          <w:rFonts w:ascii="Arial" w:hAnsi="Arial" w:cs="Arial"/>
          <w:sz w:val="24"/>
          <w:szCs w:val="24"/>
        </w:rPr>
        <w:t>2</w:t>
      </w:r>
      <w:r w:rsidR="00037378">
        <w:rPr>
          <w:rFonts w:ascii="Arial" w:hAnsi="Arial" w:cs="Arial"/>
          <w:sz w:val="24"/>
          <w:szCs w:val="24"/>
        </w:rPr>
        <w:t>5</w:t>
      </w:r>
      <w:r w:rsidRPr="009930D9">
        <w:rPr>
          <w:rFonts w:ascii="Arial" w:hAnsi="Arial" w:cs="Arial"/>
          <w:sz w:val="24"/>
          <w:szCs w:val="24"/>
        </w:rPr>
        <w:t>, así como también de los procedimientos previstos en el apartado B del Anexo de la Resol. N° 152/95-SGN y su modificatoria Resolución Nº 141/97-SGN.</w:t>
      </w:r>
    </w:p>
    <w:p w14:paraId="4C4C779D" w14:textId="77777777" w:rsidR="00DD1F72" w:rsidRPr="009930D9" w:rsidRDefault="00DD1F72" w:rsidP="009930D9">
      <w:pPr>
        <w:widowControl w:val="0"/>
        <w:tabs>
          <w:tab w:val="left" w:pos="0"/>
          <w:tab w:val="left" w:pos="397"/>
          <w:tab w:val="left" w:pos="426"/>
        </w:tabs>
        <w:suppressAutoHyphens/>
        <w:rPr>
          <w:rFonts w:ascii="Arial" w:hAnsi="Arial" w:cs="Arial"/>
          <w:b/>
          <w:sz w:val="24"/>
          <w:szCs w:val="24"/>
        </w:rPr>
      </w:pPr>
    </w:p>
    <w:p w14:paraId="2C959A87" w14:textId="77777777" w:rsidR="00B117AF" w:rsidRPr="009930D9" w:rsidRDefault="00B117AF" w:rsidP="009930D9">
      <w:pPr>
        <w:widowControl w:val="0"/>
        <w:tabs>
          <w:tab w:val="left" w:pos="0"/>
          <w:tab w:val="left" w:pos="397"/>
          <w:tab w:val="left" w:pos="426"/>
        </w:tabs>
        <w:suppressAutoHyphens/>
        <w:spacing w:after="240"/>
        <w:rPr>
          <w:rFonts w:ascii="Arial" w:hAnsi="Arial" w:cs="Arial"/>
          <w:b/>
          <w:sz w:val="24"/>
          <w:szCs w:val="24"/>
        </w:rPr>
      </w:pPr>
      <w:r w:rsidRPr="009930D9">
        <w:rPr>
          <w:rFonts w:ascii="Arial" w:hAnsi="Arial" w:cs="Arial"/>
          <w:b/>
          <w:sz w:val="24"/>
          <w:szCs w:val="24"/>
        </w:rPr>
        <w:t>A</w:t>
      </w:r>
      <w:r w:rsidR="0028658F" w:rsidRPr="009930D9">
        <w:rPr>
          <w:rFonts w:ascii="Arial" w:hAnsi="Arial" w:cs="Arial"/>
          <w:b/>
          <w:sz w:val="24"/>
          <w:szCs w:val="24"/>
        </w:rPr>
        <w:t>lcance</w:t>
      </w:r>
    </w:p>
    <w:p w14:paraId="0255F461" w14:textId="77777777" w:rsidR="009930D9" w:rsidRPr="009930D9" w:rsidRDefault="009930D9" w:rsidP="009930D9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9930D9">
        <w:rPr>
          <w:rFonts w:ascii="Arial" w:hAnsi="Arial" w:cs="Arial"/>
          <w:sz w:val="24"/>
          <w:szCs w:val="24"/>
        </w:rPr>
        <w:t xml:space="preserve">Se controló la totalidad de los fondos, valores y documentación existentes al cierre en las Tesorerías de Rectorado y las Unidades </w:t>
      </w:r>
      <w:r w:rsidR="009E505A">
        <w:rPr>
          <w:rFonts w:ascii="Arial" w:hAnsi="Arial" w:cs="Arial"/>
          <w:sz w:val="24"/>
          <w:szCs w:val="24"/>
        </w:rPr>
        <w:t>Académicas, así como también se</w:t>
      </w:r>
      <w:r w:rsidR="009E505A" w:rsidRPr="009E505A">
        <w:rPr>
          <w:rFonts w:ascii="Arial" w:hAnsi="Arial" w:cs="Arial"/>
          <w:sz w:val="24"/>
          <w:szCs w:val="24"/>
        </w:rPr>
        <w:t xml:space="preserve"> verificó el cierre de los libros</w:t>
      </w:r>
      <w:r w:rsidRPr="009930D9">
        <w:rPr>
          <w:rFonts w:ascii="Arial" w:hAnsi="Arial" w:cs="Arial"/>
          <w:sz w:val="24"/>
          <w:szCs w:val="24"/>
        </w:rPr>
        <w:t>.</w:t>
      </w:r>
    </w:p>
    <w:p w14:paraId="368CDDB8" w14:textId="77777777" w:rsidR="009930D9" w:rsidRPr="009930D9" w:rsidRDefault="009930D9" w:rsidP="009930D9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9930D9">
        <w:rPr>
          <w:rFonts w:ascii="Arial" w:hAnsi="Arial" w:cs="Arial"/>
          <w:sz w:val="24"/>
          <w:szCs w:val="24"/>
        </w:rPr>
        <w:t xml:space="preserve">Se realizaron los controles posteriores a las tareas de cierre previstos en el Punto B del Anexo de la Resolución N° 152/95-SGN. </w:t>
      </w:r>
    </w:p>
    <w:p w14:paraId="5522A354" w14:textId="77777777" w:rsidR="0028658F" w:rsidRPr="009930D9" w:rsidRDefault="0028658F" w:rsidP="009930D9">
      <w:pPr>
        <w:widowControl w:val="0"/>
        <w:tabs>
          <w:tab w:val="left" w:pos="0"/>
          <w:tab w:val="left" w:pos="397"/>
          <w:tab w:val="left" w:pos="426"/>
        </w:tabs>
        <w:suppressAutoHyphens/>
        <w:rPr>
          <w:rFonts w:ascii="Arial" w:hAnsi="Arial" w:cs="Arial"/>
          <w:sz w:val="24"/>
          <w:szCs w:val="24"/>
        </w:rPr>
      </w:pPr>
    </w:p>
    <w:p w14:paraId="2CE0A2EF" w14:textId="77777777" w:rsidR="00B117AF" w:rsidRPr="009930D9" w:rsidRDefault="00FA5B05" w:rsidP="009930D9">
      <w:pPr>
        <w:widowControl w:val="0"/>
        <w:tabs>
          <w:tab w:val="num" w:pos="0"/>
        </w:tabs>
        <w:spacing w:after="240"/>
        <w:jc w:val="both"/>
        <w:rPr>
          <w:rFonts w:ascii="Arial" w:hAnsi="Arial" w:cs="Arial"/>
          <w:b/>
          <w:sz w:val="24"/>
          <w:szCs w:val="24"/>
        </w:rPr>
      </w:pPr>
      <w:r w:rsidRPr="009930D9">
        <w:rPr>
          <w:rFonts w:ascii="Arial" w:hAnsi="Arial" w:cs="Arial"/>
          <w:b/>
          <w:sz w:val="24"/>
          <w:szCs w:val="24"/>
        </w:rPr>
        <w:t>Hallazgos</w:t>
      </w:r>
    </w:p>
    <w:p w14:paraId="40D7875C" w14:textId="77777777" w:rsidR="004733C2" w:rsidRDefault="00C760DD" w:rsidP="00C760DD">
      <w:pPr>
        <w:pStyle w:val="Subttulo"/>
        <w:widowControl w:val="0"/>
        <w:tabs>
          <w:tab w:val="left" w:pos="851"/>
        </w:tabs>
        <w:spacing w:before="0" w:after="0"/>
        <w:ind w:left="426" w:firstLine="283"/>
        <w:jc w:val="both"/>
        <w:rPr>
          <w:rFonts w:eastAsia="Times New Roman" w:cs="Arial"/>
          <w:i w:val="0"/>
          <w:iCs w:val="0"/>
          <w:sz w:val="24"/>
          <w:szCs w:val="24"/>
          <w:lang w:val="es-AR" w:eastAsia="es-ES"/>
        </w:rPr>
      </w:pPr>
      <w:r w:rsidRPr="00C760DD">
        <w:rPr>
          <w:rFonts w:eastAsia="Times New Roman" w:cs="Arial"/>
          <w:i w:val="0"/>
          <w:iCs w:val="0"/>
          <w:sz w:val="24"/>
          <w:szCs w:val="24"/>
          <w:lang w:val="es-AR" w:eastAsia="es-ES"/>
        </w:rPr>
        <w:t>No existen nuevos Hallazgos a informar.</w:t>
      </w:r>
    </w:p>
    <w:p w14:paraId="2770BAC7" w14:textId="77777777" w:rsidR="00C760DD" w:rsidRPr="00C760DD" w:rsidRDefault="00C760DD" w:rsidP="00C760DD">
      <w:pPr>
        <w:pStyle w:val="Textoindependiente"/>
      </w:pPr>
    </w:p>
    <w:p w14:paraId="2ABA1C6A" w14:textId="77777777" w:rsidR="00A11CAE" w:rsidRPr="009930D9" w:rsidRDefault="00A11CAE" w:rsidP="009930D9">
      <w:pPr>
        <w:pStyle w:val="Subttulo"/>
        <w:widowControl w:val="0"/>
        <w:tabs>
          <w:tab w:val="left" w:pos="1224"/>
        </w:tabs>
        <w:spacing w:before="0" w:after="0"/>
        <w:jc w:val="both"/>
        <w:rPr>
          <w:rFonts w:cs="Arial"/>
          <w:b/>
          <w:i w:val="0"/>
          <w:sz w:val="24"/>
          <w:szCs w:val="24"/>
        </w:rPr>
      </w:pPr>
      <w:r w:rsidRPr="009930D9">
        <w:rPr>
          <w:rFonts w:cs="Arial"/>
          <w:b/>
          <w:i w:val="0"/>
          <w:sz w:val="24"/>
          <w:szCs w:val="24"/>
        </w:rPr>
        <w:t>Resumen de Recomendaciones:</w:t>
      </w:r>
    </w:p>
    <w:p w14:paraId="40E0EA38" w14:textId="77777777" w:rsidR="009E505A" w:rsidRPr="009930D9" w:rsidRDefault="00C760DD" w:rsidP="009E505A">
      <w:pPr>
        <w:widowControl w:val="0"/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Atento a no existir Hallazgos, no se formulan recomendaciones.</w:t>
      </w:r>
    </w:p>
    <w:p w14:paraId="0F864CC6" w14:textId="77777777" w:rsidR="0041209A" w:rsidRPr="009930D9" w:rsidRDefault="0041209A" w:rsidP="009930D9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2E3C0705" w14:textId="77777777" w:rsidR="00EE2492" w:rsidRPr="009930D9" w:rsidRDefault="00A11CAE" w:rsidP="009930D9">
      <w:pPr>
        <w:widowControl w:val="0"/>
        <w:tabs>
          <w:tab w:val="left" w:pos="1572"/>
        </w:tabs>
        <w:jc w:val="both"/>
        <w:rPr>
          <w:rFonts w:ascii="Arial" w:hAnsi="Arial" w:cs="Arial"/>
          <w:b/>
          <w:sz w:val="24"/>
          <w:szCs w:val="24"/>
        </w:rPr>
      </w:pPr>
      <w:r w:rsidRPr="009930D9">
        <w:rPr>
          <w:rFonts w:ascii="Arial" w:hAnsi="Arial" w:cs="Arial"/>
          <w:b/>
          <w:sz w:val="24"/>
          <w:szCs w:val="24"/>
        </w:rPr>
        <w:t xml:space="preserve">La Opinión del auditado,   </w:t>
      </w:r>
    </w:p>
    <w:p w14:paraId="4FE62268" w14:textId="77777777" w:rsidR="009E505A" w:rsidRPr="009E505A" w:rsidRDefault="00C760DD" w:rsidP="009E505A">
      <w:pPr>
        <w:widowControl w:val="0"/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ha sido requerida al no existir Hallazgos. </w:t>
      </w:r>
    </w:p>
    <w:p w14:paraId="4AC2D695" w14:textId="77777777" w:rsidR="003C2103" w:rsidRPr="009930D9" w:rsidRDefault="003C2103" w:rsidP="009930D9">
      <w:pPr>
        <w:widowControl w:val="0"/>
        <w:tabs>
          <w:tab w:val="left" w:pos="1572"/>
        </w:tabs>
        <w:ind w:left="360"/>
        <w:jc w:val="both"/>
        <w:rPr>
          <w:rFonts w:ascii="Arial" w:hAnsi="Arial" w:cs="Arial"/>
          <w:sz w:val="24"/>
          <w:szCs w:val="24"/>
        </w:rPr>
      </w:pPr>
    </w:p>
    <w:p w14:paraId="2FAEF410" w14:textId="77777777" w:rsidR="00A11CAE" w:rsidRPr="009930D9" w:rsidRDefault="00A11CAE" w:rsidP="009930D9">
      <w:pPr>
        <w:pStyle w:val="Ttulo5"/>
        <w:keepNext w:val="0"/>
        <w:widowControl w:val="0"/>
        <w:tabs>
          <w:tab w:val="num" w:pos="540"/>
        </w:tabs>
        <w:spacing w:before="0"/>
        <w:rPr>
          <w:rFonts w:ascii="Arial" w:hAnsi="Arial" w:cs="Arial"/>
          <w:b/>
          <w:color w:val="auto"/>
          <w:sz w:val="24"/>
          <w:szCs w:val="24"/>
        </w:rPr>
      </w:pPr>
      <w:r w:rsidRPr="009930D9">
        <w:rPr>
          <w:rFonts w:ascii="Arial" w:hAnsi="Arial" w:cs="Arial"/>
          <w:b/>
          <w:color w:val="auto"/>
          <w:sz w:val="24"/>
          <w:szCs w:val="24"/>
        </w:rPr>
        <w:t>En Conclusión,</w:t>
      </w:r>
    </w:p>
    <w:p w14:paraId="65D5CCCC" w14:textId="77777777" w:rsidR="009930D9" w:rsidRPr="009930D9" w:rsidRDefault="009E505A" w:rsidP="009E505A">
      <w:pPr>
        <w:widowControl w:val="0"/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  <w:r w:rsidRPr="009E505A">
        <w:rPr>
          <w:rFonts w:ascii="Arial" w:hAnsi="Arial" w:cs="Arial"/>
          <w:sz w:val="24"/>
          <w:szCs w:val="24"/>
        </w:rPr>
        <w:t>La labor se llevó a cabo con normalidad, con los registros disponibles y respaldados po</w:t>
      </w:r>
      <w:r w:rsidR="00C760DD">
        <w:rPr>
          <w:rFonts w:ascii="Arial" w:hAnsi="Arial" w:cs="Arial"/>
          <w:sz w:val="24"/>
          <w:szCs w:val="24"/>
        </w:rPr>
        <w:t xml:space="preserve">r los respectivos comprobantes. </w:t>
      </w:r>
      <w:r w:rsidR="00C760DD" w:rsidRPr="00C760DD">
        <w:rPr>
          <w:rFonts w:ascii="Arial" w:hAnsi="Arial" w:cs="Arial"/>
          <w:sz w:val="24"/>
          <w:szCs w:val="24"/>
        </w:rPr>
        <w:t>No obstante,</w:t>
      </w:r>
      <w:r w:rsidR="00E4675B">
        <w:rPr>
          <w:rFonts w:ascii="Arial" w:hAnsi="Arial" w:cs="Arial"/>
          <w:sz w:val="24"/>
          <w:szCs w:val="24"/>
        </w:rPr>
        <w:t xml:space="preserve"> al</w:t>
      </w:r>
      <w:r w:rsidR="00C760DD" w:rsidRPr="00C760DD">
        <w:rPr>
          <w:rFonts w:ascii="Arial" w:hAnsi="Arial" w:cs="Arial"/>
          <w:sz w:val="24"/>
          <w:szCs w:val="24"/>
        </w:rPr>
        <w:t xml:space="preserve"> no formularse hallazgos ni recomendaciones, esta UAI considera oportuno tener presente aquellas observaciones realizadas en el </w:t>
      </w:r>
      <w:r w:rsidR="00C760DD" w:rsidRPr="00CB308D">
        <w:rPr>
          <w:rFonts w:ascii="Arial" w:hAnsi="Arial" w:cs="Arial"/>
          <w:sz w:val="24"/>
          <w:szCs w:val="24"/>
        </w:rPr>
        <w:t>apartado VI</w:t>
      </w:r>
      <w:r w:rsidR="00D6176C" w:rsidRPr="00CB308D">
        <w:rPr>
          <w:rFonts w:ascii="Arial" w:hAnsi="Arial" w:cs="Arial"/>
          <w:sz w:val="24"/>
          <w:szCs w:val="24"/>
        </w:rPr>
        <w:t xml:space="preserve"> del informe analítico</w:t>
      </w:r>
      <w:r w:rsidR="00D6176C">
        <w:rPr>
          <w:rFonts w:ascii="Arial" w:hAnsi="Arial" w:cs="Arial"/>
          <w:sz w:val="24"/>
          <w:szCs w:val="24"/>
        </w:rPr>
        <w:t>,</w:t>
      </w:r>
      <w:r w:rsidR="00C760DD" w:rsidRPr="00C760DD">
        <w:rPr>
          <w:rFonts w:ascii="Arial" w:hAnsi="Arial" w:cs="Arial"/>
          <w:sz w:val="24"/>
          <w:szCs w:val="24"/>
        </w:rPr>
        <w:t xml:space="preserve"> a los fines de su regularización en el presente ejercicio, en caso de corresponder.</w:t>
      </w:r>
    </w:p>
    <w:p w14:paraId="561E96C8" w14:textId="77777777" w:rsidR="009930D9" w:rsidRPr="009930D9" w:rsidRDefault="009930D9" w:rsidP="009930D9">
      <w:pPr>
        <w:tabs>
          <w:tab w:val="left" w:pos="-2694"/>
          <w:tab w:val="left" w:pos="-2268"/>
          <w:tab w:val="left" w:pos="0"/>
        </w:tabs>
        <w:suppressAutoHyphens/>
        <w:ind w:left="284" w:firstLine="465"/>
        <w:jc w:val="right"/>
        <w:rPr>
          <w:rFonts w:ascii="Arial" w:hAnsi="Arial" w:cs="Arial"/>
          <w:b/>
          <w:i/>
          <w:iCs/>
          <w:sz w:val="24"/>
          <w:szCs w:val="24"/>
        </w:rPr>
      </w:pPr>
    </w:p>
    <w:p w14:paraId="6E8B6D57" w14:textId="77777777" w:rsidR="009930D9" w:rsidRPr="009930D9" w:rsidRDefault="009930D9" w:rsidP="009930D9">
      <w:pPr>
        <w:tabs>
          <w:tab w:val="left" w:pos="-2694"/>
          <w:tab w:val="left" w:pos="-2268"/>
          <w:tab w:val="left" w:pos="0"/>
        </w:tabs>
        <w:suppressAutoHyphens/>
        <w:ind w:left="284" w:firstLine="465"/>
        <w:jc w:val="right"/>
        <w:rPr>
          <w:rFonts w:ascii="Arial" w:hAnsi="Arial" w:cs="Arial"/>
          <w:b/>
          <w:i/>
          <w:iCs/>
          <w:sz w:val="24"/>
          <w:szCs w:val="24"/>
        </w:rPr>
      </w:pPr>
      <w:r w:rsidRPr="009930D9">
        <w:rPr>
          <w:rFonts w:ascii="Arial" w:hAnsi="Arial" w:cs="Arial"/>
          <w:b/>
          <w:i/>
          <w:iCs/>
          <w:sz w:val="24"/>
          <w:szCs w:val="24"/>
        </w:rPr>
        <w:t xml:space="preserve">San Juan, </w:t>
      </w:r>
      <w:r w:rsidR="00037378">
        <w:rPr>
          <w:rFonts w:ascii="Arial" w:hAnsi="Arial" w:cs="Arial"/>
          <w:b/>
          <w:i/>
          <w:iCs/>
          <w:sz w:val="24"/>
          <w:szCs w:val="24"/>
          <w:lang w:val="es-MX"/>
        </w:rPr>
        <w:t>11</w:t>
      </w:r>
      <w:r w:rsidRPr="009930D9">
        <w:rPr>
          <w:rFonts w:ascii="Arial" w:hAnsi="Arial" w:cs="Arial"/>
          <w:b/>
          <w:i/>
          <w:iCs/>
          <w:sz w:val="24"/>
          <w:szCs w:val="24"/>
          <w:lang w:val="es-MX"/>
        </w:rPr>
        <w:t xml:space="preserve"> de </w:t>
      </w:r>
      <w:r w:rsidR="009E505A">
        <w:rPr>
          <w:rFonts w:ascii="Arial" w:hAnsi="Arial" w:cs="Arial"/>
          <w:b/>
          <w:i/>
          <w:iCs/>
          <w:sz w:val="24"/>
          <w:szCs w:val="24"/>
          <w:lang w:val="es-MX"/>
        </w:rPr>
        <w:t>marz</w:t>
      </w:r>
      <w:r w:rsidRPr="009930D9">
        <w:rPr>
          <w:rFonts w:ascii="Arial" w:hAnsi="Arial" w:cs="Arial"/>
          <w:b/>
          <w:i/>
          <w:iCs/>
          <w:sz w:val="24"/>
          <w:szCs w:val="24"/>
          <w:lang w:val="es-MX"/>
        </w:rPr>
        <w:t>o de 202</w:t>
      </w:r>
      <w:r w:rsidR="009802EA">
        <w:rPr>
          <w:rFonts w:ascii="Arial" w:hAnsi="Arial" w:cs="Arial"/>
          <w:b/>
          <w:i/>
          <w:iCs/>
          <w:sz w:val="24"/>
          <w:szCs w:val="24"/>
          <w:lang w:val="es-MX"/>
        </w:rPr>
        <w:t>6</w:t>
      </w:r>
      <w:r w:rsidRPr="009930D9">
        <w:rPr>
          <w:rFonts w:ascii="Arial" w:hAnsi="Arial" w:cs="Arial"/>
          <w:b/>
          <w:i/>
          <w:iCs/>
          <w:sz w:val="24"/>
          <w:szCs w:val="24"/>
        </w:rPr>
        <w:t>.</w:t>
      </w:r>
    </w:p>
    <w:p w14:paraId="75EE9804" w14:textId="77777777" w:rsidR="00A11CAE" w:rsidRPr="009930D9" w:rsidRDefault="00A11CAE" w:rsidP="009930D9">
      <w:pPr>
        <w:ind w:left="720"/>
        <w:jc w:val="both"/>
        <w:rPr>
          <w:rFonts w:ascii="Arial" w:hAnsi="Arial" w:cs="Arial"/>
          <w:bCs/>
          <w:sz w:val="24"/>
          <w:szCs w:val="24"/>
        </w:rPr>
      </w:pPr>
    </w:p>
    <w:p w14:paraId="5D4AC391" w14:textId="77777777" w:rsidR="00A11CAE" w:rsidRPr="009930D9" w:rsidRDefault="00A11CAE" w:rsidP="009930D9">
      <w:pPr>
        <w:rPr>
          <w:sz w:val="24"/>
          <w:szCs w:val="24"/>
        </w:rPr>
      </w:pPr>
    </w:p>
    <w:sectPr w:rsidR="00A11CAE" w:rsidRPr="009930D9" w:rsidSect="000F0CF4">
      <w:footerReference w:type="default" r:id="rId8"/>
      <w:pgSz w:w="11907" w:h="16840" w:code="9"/>
      <w:pgMar w:top="1701" w:right="1701" w:bottom="1701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B2785" w14:textId="77777777" w:rsidR="006E101D" w:rsidRDefault="006E101D" w:rsidP="002731D4">
      <w:r>
        <w:separator/>
      </w:r>
    </w:p>
  </w:endnote>
  <w:endnote w:type="continuationSeparator" w:id="0">
    <w:p w14:paraId="5D3D4A03" w14:textId="77777777" w:rsidR="006E101D" w:rsidRDefault="006E101D" w:rsidP="00273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3750"/>
      <w:docPartObj>
        <w:docPartGallery w:val="Page Numbers (Bottom of Page)"/>
        <w:docPartUnique/>
      </w:docPartObj>
    </w:sdtPr>
    <w:sdtEndPr/>
    <w:sdtContent>
      <w:p w14:paraId="133C3011" w14:textId="77777777" w:rsidR="002D785F" w:rsidRDefault="001A36EA">
        <w:pPr>
          <w:pStyle w:val="Piedepgina"/>
          <w:jc w:val="center"/>
        </w:pPr>
        <w:r w:rsidRPr="00781783">
          <w:rPr>
            <w:rFonts w:ascii="Arial" w:hAnsi="Arial" w:cs="Arial"/>
          </w:rPr>
          <w:fldChar w:fldCharType="begin"/>
        </w:r>
        <w:r w:rsidR="006B5EFD" w:rsidRPr="00781783">
          <w:rPr>
            <w:rFonts w:ascii="Arial" w:hAnsi="Arial" w:cs="Arial"/>
          </w:rPr>
          <w:instrText xml:space="preserve"> PAGE   \* MERGEFORMAT </w:instrText>
        </w:r>
        <w:r w:rsidRPr="00781783">
          <w:rPr>
            <w:rFonts w:ascii="Arial" w:hAnsi="Arial" w:cs="Arial"/>
          </w:rPr>
          <w:fldChar w:fldCharType="separate"/>
        </w:r>
        <w:r w:rsidR="00DC4AEE">
          <w:rPr>
            <w:rFonts w:ascii="Arial" w:hAnsi="Arial" w:cs="Arial"/>
            <w:noProof/>
          </w:rPr>
          <w:t>1</w:t>
        </w:r>
        <w:r w:rsidRPr="00781783">
          <w:rPr>
            <w:rFonts w:ascii="Arial" w:hAnsi="Arial" w:cs="Arial"/>
          </w:rPr>
          <w:fldChar w:fldCharType="end"/>
        </w:r>
      </w:p>
    </w:sdtContent>
  </w:sdt>
  <w:p w14:paraId="070CB9FF" w14:textId="77777777" w:rsidR="002D785F" w:rsidRDefault="002D78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14E36" w14:textId="77777777" w:rsidR="006E101D" w:rsidRDefault="006E101D" w:rsidP="002731D4">
      <w:r>
        <w:separator/>
      </w:r>
    </w:p>
  </w:footnote>
  <w:footnote w:type="continuationSeparator" w:id="0">
    <w:p w14:paraId="52F237AF" w14:textId="77777777" w:rsidR="006E101D" w:rsidRDefault="006E101D" w:rsidP="00273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Letter"/>
      <w:suff w:val="nothing"/>
      <w:lvlText w:val="%1."/>
      <w:lvlJc w:val="left"/>
      <w:pPr>
        <w:tabs>
          <w:tab w:val="num" w:pos="284"/>
        </w:tabs>
      </w:pPr>
      <w:rPr>
        <w:b/>
        <w:i w:val="0"/>
      </w:rPr>
    </w:lvl>
  </w:abstractNum>
  <w:abstractNum w:abstractNumId="1" w15:restartNumberingAfterBreak="0">
    <w:nsid w:val="00000004"/>
    <w:multiLevelType w:val="multilevel"/>
    <w:tmpl w:val="2682AD64"/>
    <w:name w:val="WW8Num4"/>
    <w:lvl w:ilvl="0">
      <w:start w:val="1"/>
      <w:numFmt w:val="upperRoman"/>
      <w:suff w:val="nothing"/>
      <w:lvlText w:val="%1."/>
      <w:lvlJc w:val="left"/>
      <w:pPr>
        <w:tabs>
          <w:tab w:val="num" w:pos="710"/>
        </w:tabs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7DA7386"/>
    <w:multiLevelType w:val="hybridMultilevel"/>
    <w:tmpl w:val="6F6631C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D7FB2"/>
    <w:multiLevelType w:val="hybridMultilevel"/>
    <w:tmpl w:val="C4CA2148"/>
    <w:lvl w:ilvl="0" w:tplc="2C0A000F">
      <w:start w:val="1"/>
      <w:numFmt w:val="decimal"/>
      <w:lvlText w:val="%1."/>
      <w:lvlJc w:val="left"/>
      <w:pPr>
        <w:ind w:left="786" w:hanging="360"/>
      </w:p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5E13F4"/>
    <w:multiLevelType w:val="hybridMultilevel"/>
    <w:tmpl w:val="A87E9E34"/>
    <w:lvl w:ilvl="0" w:tplc="B02E7882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0851E0"/>
    <w:multiLevelType w:val="hybridMultilevel"/>
    <w:tmpl w:val="72021F2E"/>
    <w:lvl w:ilvl="0" w:tplc="2C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931" w:hanging="360"/>
      </w:pPr>
    </w:lvl>
    <w:lvl w:ilvl="2" w:tplc="2C0A001B" w:tentative="1">
      <w:start w:val="1"/>
      <w:numFmt w:val="lowerRoman"/>
      <w:lvlText w:val="%3."/>
      <w:lvlJc w:val="right"/>
      <w:pPr>
        <w:ind w:left="2651" w:hanging="180"/>
      </w:pPr>
    </w:lvl>
    <w:lvl w:ilvl="3" w:tplc="2C0A000F" w:tentative="1">
      <w:start w:val="1"/>
      <w:numFmt w:val="decimal"/>
      <w:lvlText w:val="%4."/>
      <w:lvlJc w:val="left"/>
      <w:pPr>
        <w:ind w:left="3371" w:hanging="360"/>
      </w:pPr>
    </w:lvl>
    <w:lvl w:ilvl="4" w:tplc="2C0A0019" w:tentative="1">
      <w:start w:val="1"/>
      <w:numFmt w:val="lowerLetter"/>
      <w:lvlText w:val="%5."/>
      <w:lvlJc w:val="left"/>
      <w:pPr>
        <w:ind w:left="4091" w:hanging="360"/>
      </w:pPr>
    </w:lvl>
    <w:lvl w:ilvl="5" w:tplc="2C0A001B" w:tentative="1">
      <w:start w:val="1"/>
      <w:numFmt w:val="lowerRoman"/>
      <w:lvlText w:val="%6."/>
      <w:lvlJc w:val="right"/>
      <w:pPr>
        <w:ind w:left="4811" w:hanging="180"/>
      </w:pPr>
    </w:lvl>
    <w:lvl w:ilvl="6" w:tplc="2C0A000F" w:tentative="1">
      <w:start w:val="1"/>
      <w:numFmt w:val="decimal"/>
      <w:lvlText w:val="%7."/>
      <w:lvlJc w:val="left"/>
      <w:pPr>
        <w:ind w:left="5531" w:hanging="360"/>
      </w:pPr>
    </w:lvl>
    <w:lvl w:ilvl="7" w:tplc="2C0A0019" w:tentative="1">
      <w:start w:val="1"/>
      <w:numFmt w:val="lowerLetter"/>
      <w:lvlText w:val="%8."/>
      <w:lvlJc w:val="left"/>
      <w:pPr>
        <w:ind w:left="6251" w:hanging="360"/>
      </w:pPr>
    </w:lvl>
    <w:lvl w:ilvl="8" w:tplc="2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6836745"/>
    <w:multiLevelType w:val="hybridMultilevel"/>
    <w:tmpl w:val="70E468F0"/>
    <w:lvl w:ilvl="0" w:tplc="DA8CC4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469B3"/>
    <w:multiLevelType w:val="hybridMultilevel"/>
    <w:tmpl w:val="70E468F0"/>
    <w:lvl w:ilvl="0" w:tplc="DA8CC4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D4C07"/>
    <w:multiLevelType w:val="hybridMultilevel"/>
    <w:tmpl w:val="7CA42FE8"/>
    <w:lvl w:ilvl="0" w:tplc="1C8A392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57CBC"/>
    <w:multiLevelType w:val="hybridMultilevel"/>
    <w:tmpl w:val="77C65DD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8447B"/>
    <w:multiLevelType w:val="hybridMultilevel"/>
    <w:tmpl w:val="4386D8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065C58B6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7D0358"/>
    <w:multiLevelType w:val="hybridMultilevel"/>
    <w:tmpl w:val="C4CA2148"/>
    <w:lvl w:ilvl="0" w:tplc="2C0A000F">
      <w:start w:val="1"/>
      <w:numFmt w:val="decimal"/>
      <w:lvlText w:val="%1."/>
      <w:lvlJc w:val="left"/>
      <w:pPr>
        <w:ind w:left="786" w:hanging="360"/>
      </w:p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DD20835"/>
    <w:multiLevelType w:val="hybridMultilevel"/>
    <w:tmpl w:val="27E274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66613"/>
    <w:multiLevelType w:val="hybridMultilevel"/>
    <w:tmpl w:val="851645FA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3F645C"/>
    <w:multiLevelType w:val="hybridMultilevel"/>
    <w:tmpl w:val="C8A279D6"/>
    <w:lvl w:ilvl="0" w:tplc="C17E98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40F58F4"/>
    <w:multiLevelType w:val="hybridMultilevel"/>
    <w:tmpl w:val="C6BA7B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44E76"/>
    <w:multiLevelType w:val="hybridMultilevel"/>
    <w:tmpl w:val="4E64D582"/>
    <w:lvl w:ilvl="0" w:tplc="71EA8E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u w:val="none"/>
      </w:rPr>
    </w:lvl>
    <w:lvl w:ilvl="1" w:tplc="FFFFFFFF">
      <w:start w:val="1"/>
      <w:numFmt w:val="bullet"/>
      <w:lvlText w:val="•"/>
      <w:legacy w:legacy="1" w:legacySpace="0" w:legacyIndent="360"/>
      <w:lvlJc w:val="left"/>
      <w:pPr>
        <w:ind w:left="1440" w:hanging="360"/>
      </w:pPr>
      <w:rPr>
        <w:sz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3A698D"/>
    <w:multiLevelType w:val="hybridMultilevel"/>
    <w:tmpl w:val="F502D4DC"/>
    <w:lvl w:ilvl="0" w:tplc="30907A36">
      <w:start w:val="1"/>
      <w:numFmt w:val="decimal"/>
      <w:lvlText w:val="%1."/>
      <w:lvlJc w:val="left"/>
      <w:pPr>
        <w:ind w:left="1069" w:hanging="360"/>
      </w:pPr>
      <w:rPr>
        <w:rFonts w:cs="Calibri"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EB81EE8"/>
    <w:multiLevelType w:val="multilevel"/>
    <w:tmpl w:val="A9DAB1F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F631684"/>
    <w:multiLevelType w:val="hybridMultilevel"/>
    <w:tmpl w:val="4F1C44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B97F65"/>
    <w:multiLevelType w:val="hybridMultilevel"/>
    <w:tmpl w:val="E036FBAA"/>
    <w:lvl w:ilvl="0" w:tplc="2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AF76685"/>
    <w:multiLevelType w:val="hybridMultilevel"/>
    <w:tmpl w:val="F502D4DC"/>
    <w:lvl w:ilvl="0" w:tplc="30907A36">
      <w:start w:val="1"/>
      <w:numFmt w:val="decimal"/>
      <w:lvlText w:val="%1."/>
      <w:lvlJc w:val="left"/>
      <w:pPr>
        <w:ind w:left="1069" w:hanging="360"/>
      </w:pPr>
      <w:rPr>
        <w:rFonts w:cs="Calibri"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BB67E24"/>
    <w:multiLevelType w:val="hybridMultilevel"/>
    <w:tmpl w:val="DD52324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C947E6"/>
    <w:multiLevelType w:val="hybridMultilevel"/>
    <w:tmpl w:val="78B40354"/>
    <w:lvl w:ilvl="0" w:tplc="13DC2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C23B57"/>
    <w:multiLevelType w:val="hybridMultilevel"/>
    <w:tmpl w:val="F502D4DC"/>
    <w:lvl w:ilvl="0" w:tplc="30907A36">
      <w:start w:val="1"/>
      <w:numFmt w:val="decimal"/>
      <w:lvlText w:val="%1."/>
      <w:lvlJc w:val="left"/>
      <w:pPr>
        <w:ind w:left="1069" w:hanging="360"/>
      </w:pPr>
      <w:rPr>
        <w:rFonts w:cs="Calibri"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DC839D6"/>
    <w:multiLevelType w:val="hybridMultilevel"/>
    <w:tmpl w:val="72FED488"/>
    <w:lvl w:ilvl="0" w:tplc="717C0C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5324226">
    <w:abstractNumId w:val="1"/>
  </w:num>
  <w:num w:numId="2" w16cid:durableId="325714628">
    <w:abstractNumId w:val="22"/>
  </w:num>
  <w:num w:numId="3" w16cid:durableId="2003436161">
    <w:abstractNumId w:val="18"/>
  </w:num>
  <w:num w:numId="4" w16cid:durableId="665591285">
    <w:abstractNumId w:val="8"/>
  </w:num>
  <w:num w:numId="5" w16cid:durableId="761029568">
    <w:abstractNumId w:val="17"/>
  </w:num>
  <w:num w:numId="6" w16cid:durableId="997686672">
    <w:abstractNumId w:val="15"/>
  </w:num>
  <w:num w:numId="7" w16cid:durableId="1365012333">
    <w:abstractNumId w:val="4"/>
  </w:num>
  <w:num w:numId="8" w16cid:durableId="524053438">
    <w:abstractNumId w:val="21"/>
  </w:num>
  <w:num w:numId="9" w16cid:durableId="1597710269">
    <w:abstractNumId w:val="3"/>
  </w:num>
  <w:num w:numId="10" w16cid:durableId="913470839">
    <w:abstractNumId w:val="11"/>
  </w:num>
  <w:num w:numId="11" w16cid:durableId="446970869">
    <w:abstractNumId w:val="7"/>
  </w:num>
  <w:num w:numId="12" w16cid:durableId="1915821296">
    <w:abstractNumId w:val="6"/>
  </w:num>
  <w:num w:numId="13" w16cid:durableId="1108357077">
    <w:abstractNumId w:val="2"/>
  </w:num>
  <w:num w:numId="14" w16cid:durableId="1790394354">
    <w:abstractNumId w:val="24"/>
  </w:num>
  <w:num w:numId="15" w16cid:durableId="564024513">
    <w:abstractNumId w:val="14"/>
  </w:num>
  <w:num w:numId="16" w16cid:durableId="1542785744">
    <w:abstractNumId w:val="13"/>
  </w:num>
  <w:num w:numId="17" w16cid:durableId="388770846">
    <w:abstractNumId w:val="9"/>
  </w:num>
  <w:num w:numId="18" w16cid:durableId="1011638516">
    <w:abstractNumId w:val="20"/>
  </w:num>
  <w:num w:numId="19" w16cid:durableId="1016150343">
    <w:abstractNumId w:val="12"/>
  </w:num>
  <w:num w:numId="20" w16cid:durableId="1874919649">
    <w:abstractNumId w:val="5"/>
  </w:num>
  <w:num w:numId="21" w16cid:durableId="207575604">
    <w:abstractNumId w:val="10"/>
  </w:num>
  <w:num w:numId="22" w16cid:durableId="1950627564">
    <w:abstractNumId w:val="25"/>
  </w:num>
  <w:num w:numId="23" w16cid:durableId="334038682">
    <w:abstractNumId w:val="23"/>
  </w:num>
  <w:num w:numId="24" w16cid:durableId="1721591422">
    <w:abstractNumId w:val="19"/>
  </w:num>
  <w:num w:numId="25" w16cid:durableId="2014528981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FF3"/>
    <w:rsid w:val="00000C96"/>
    <w:rsid w:val="000076EE"/>
    <w:rsid w:val="00011866"/>
    <w:rsid w:val="000175A4"/>
    <w:rsid w:val="00021054"/>
    <w:rsid w:val="000210C9"/>
    <w:rsid w:val="00024C53"/>
    <w:rsid w:val="00027D75"/>
    <w:rsid w:val="0003592A"/>
    <w:rsid w:val="00037378"/>
    <w:rsid w:val="00043936"/>
    <w:rsid w:val="0005211C"/>
    <w:rsid w:val="00060BDC"/>
    <w:rsid w:val="000709ED"/>
    <w:rsid w:val="000728F7"/>
    <w:rsid w:val="0007405A"/>
    <w:rsid w:val="00075539"/>
    <w:rsid w:val="00090E6E"/>
    <w:rsid w:val="00093D38"/>
    <w:rsid w:val="00096B40"/>
    <w:rsid w:val="000A04FB"/>
    <w:rsid w:val="000A235D"/>
    <w:rsid w:val="000A765E"/>
    <w:rsid w:val="000B4EF3"/>
    <w:rsid w:val="000B6564"/>
    <w:rsid w:val="000C4641"/>
    <w:rsid w:val="000D3F10"/>
    <w:rsid w:val="000F0CF4"/>
    <w:rsid w:val="000F61C4"/>
    <w:rsid w:val="00100F30"/>
    <w:rsid w:val="00104BD4"/>
    <w:rsid w:val="00107DDA"/>
    <w:rsid w:val="001107C3"/>
    <w:rsid w:val="00113A82"/>
    <w:rsid w:val="0012580B"/>
    <w:rsid w:val="00131A52"/>
    <w:rsid w:val="00134257"/>
    <w:rsid w:val="001343EB"/>
    <w:rsid w:val="00134551"/>
    <w:rsid w:val="00141245"/>
    <w:rsid w:val="001418AB"/>
    <w:rsid w:val="001437F6"/>
    <w:rsid w:val="00147B81"/>
    <w:rsid w:val="00156AF6"/>
    <w:rsid w:val="00163C7D"/>
    <w:rsid w:val="001749BB"/>
    <w:rsid w:val="00183049"/>
    <w:rsid w:val="001A0BB2"/>
    <w:rsid w:val="001A19D6"/>
    <w:rsid w:val="001A36EA"/>
    <w:rsid w:val="001E0E56"/>
    <w:rsid w:val="001E4289"/>
    <w:rsid w:val="001E5DED"/>
    <w:rsid w:val="001E7716"/>
    <w:rsid w:val="001F0D6B"/>
    <w:rsid w:val="001F26E3"/>
    <w:rsid w:val="001F30AE"/>
    <w:rsid w:val="001F332D"/>
    <w:rsid w:val="001F34AB"/>
    <w:rsid w:val="001F6887"/>
    <w:rsid w:val="001F6F2C"/>
    <w:rsid w:val="001F75D6"/>
    <w:rsid w:val="00200AD2"/>
    <w:rsid w:val="00205314"/>
    <w:rsid w:val="00205F90"/>
    <w:rsid w:val="00206852"/>
    <w:rsid w:val="00207467"/>
    <w:rsid w:val="00215068"/>
    <w:rsid w:val="002168B0"/>
    <w:rsid w:val="002178D1"/>
    <w:rsid w:val="00220FE7"/>
    <w:rsid w:val="00226327"/>
    <w:rsid w:val="0023278D"/>
    <w:rsid w:val="002340C1"/>
    <w:rsid w:val="00235314"/>
    <w:rsid w:val="0023542C"/>
    <w:rsid w:val="00236946"/>
    <w:rsid w:val="00237245"/>
    <w:rsid w:val="00243182"/>
    <w:rsid w:val="0024390A"/>
    <w:rsid w:val="0024397F"/>
    <w:rsid w:val="002541A0"/>
    <w:rsid w:val="002618E0"/>
    <w:rsid w:val="0026327D"/>
    <w:rsid w:val="00266A68"/>
    <w:rsid w:val="002731D4"/>
    <w:rsid w:val="00275D96"/>
    <w:rsid w:val="002770D5"/>
    <w:rsid w:val="0028658F"/>
    <w:rsid w:val="002C1FD5"/>
    <w:rsid w:val="002D455B"/>
    <w:rsid w:val="002D4E1C"/>
    <w:rsid w:val="002D785F"/>
    <w:rsid w:val="002F2852"/>
    <w:rsid w:val="002F3D63"/>
    <w:rsid w:val="00300020"/>
    <w:rsid w:val="0030104A"/>
    <w:rsid w:val="003058A0"/>
    <w:rsid w:val="00313FF3"/>
    <w:rsid w:val="00314093"/>
    <w:rsid w:val="00317184"/>
    <w:rsid w:val="00323E02"/>
    <w:rsid w:val="00326FE1"/>
    <w:rsid w:val="0032774A"/>
    <w:rsid w:val="003304D8"/>
    <w:rsid w:val="003403C6"/>
    <w:rsid w:val="0034281E"/>
    <w:rsid w:val="0034470D"/>
    <w:rsid w:val="00355608"/>
    <w:rsid w:val="00362516"/>
    <w:rsid w:val="003668A1"/>
    <w:rsid w:val="00367B8F"/>
    <w:rsid w:val="003712AD"/>
    <w:rsid w:val="00373EC9"/>
    <w:rsid w:val="00382158"/>
    <w:rsid w:val="00384168"/>
    <w:rsid w:val="00393E26"/>
    <w:rsid w:val="00396517"/>
    <w:rsid w:val="003B154F"/>
    <w:rsid w:val="003B64FE"/>
    <w:rsid w:val="003C15E1"/>
    <w:rsid w:val="003C2103"/>
    <w:rsid w:val="003C3EF5"/>
    <w:rsid w:val="003C66E2"/>
    <w:rsid w:val="003E3759"/>
    <w:rsid w:val="003F4FEC"/>
    <w:rsid w:val="004077CE"/>
    <w:rsid w:val="004108F5"/>
    <w:rsid w:val="0041100A"/>
    <w:rsid w:val="0041209A"/>
    <w:rsid w:val="004130A2"/>
    <w:rsid w:val="00420E15"/>
    <w:rsid w:val="00424F49"/>
    <w:rsid w:val="00425EC7"/>
    <w:rsid w:val="0042789F"/>
    <w:rsid w:val="004447B4"/>
    <w:rsid w:val="00445543"/>
    <w:rsid w:val="004576F7"/>
    <w:rsid w:val="00470408"/>
    <w:rsid w:val="00471C56"/>
    <w:rsid w:val="004733C2"/>
    <w:rsid w:val="00473DB4"/>
    <w:rsid w:val="00476CC0"/>
    <w:rsid w:val="00483B2E"/>
    <w:rsid w:val="00485DF5"/>
    <w:rsid w:val="004902FD"/>
    <w:rsid w:val="004947C0"/>
    <w:rsid w:val="004A217F"/>
    <w:rsid w:val="004A3439"/>
    <w:rsid w:val="004A4D10"/>
    <w:rsid w:val="004A788D"/>
    <w:rsid w:val="004D2E1C"/>
    <w:rsid w:val="004D361D"/>
    <w:rsid w:val="004E0705"/>
    <w:rsid w:val="004E3CE2"/>
    <w:rsid w:val="005008EA"/>
    <w:rsid w:val="005138E3"/>
    <w:rsid w:val="00514716"/>
    <w:rsid w:val="00516357"/>
    <w:rsid w:val="005178B1"/>
    <w:rsid w:val="00526F4B"/>
    <w:rsid w:val="005320FB"/>
    <w:rsid w:val="005367AA"/>
    <w:rsid w:val="00543F71"/>
    <w:rsid w:val="005654BF"/>
    <w:rsid w:val="0057149F"/>
    <w:rsid w:val="00573EE6"/>
    <w:rsid w:val="0057733F"/>
    <w:rsid w:val="00580426"/>
    <w:rsid w:val="0058070E"/>
    <w:rsid w:val="00595070"/>
    <w:rsid w:val="00595495"/>
    <w:rsid w:val="005A3A90"/>
    <w:rsid w:val="005A454D"/>
    <w:rsid w:val="005A7CD7"/>
    <w:rsid w:val="005B1851"/>
    <w:rsid w:val="005B3B0F"/>
    <w:rsid w:val="005C1781"/>
    <w:rsid w:val="005D1627"/>
    <w:rsid w:val="005D4B8A"/>
    <w:rsid w:val="005D5759"/>
    <w:rsid w:val="005E29B6"/>
    <w:rsid w:val="005E6392"/>
    <w:rsid w:val="005E7DDB"/>
    <w:rsid w:val="005F1C5B"/>
    <w:rsid w:val="005F3917"/>
    <w:rsid w:val="005F4C49"/>
    <w:rsid w:val="006039D9"/>
    <w:rsid w:val="00604B71"/>
    <w:rsid w:val="00607457"/>
    <w:rsid w:val="006139FF"/>
    <w:rsid w:val="00615625"/>
    <w:rsid w:val="00621C24"/>
    <w:rsid w:val="006226DB"/>
    <w:rsid w:val="0063480F"/>
    <w:rsid w:val="0064273F"/>
    <w:rsid w:val="00644DF8"/>
    <w:rsid w:val="0065232D"/>
    <w:rsid w:val="00661500"/>
    <w:rsid w:val="00674B71"/>
    <w:rsid w:val="006752F1"/>
    <w:rsid w:val="00680D80"/>
    <w:rsid w:val="00681C32"/>
    <w:rsid w:val="00691CB6"/>
    <w:rsid w:val="006A5104"/>
    <w:rsid w:val="006A52C2"/>
    <w:rsid w:val="006B19A0"/>
    <w:rsid w:val="006B2F3D"/>
    <w:rsid w:val="006B5EFD"/>
    <w:rsid w:val="006B7CD7"/>
    <w:rsid w:val="006C3745"/>
    <w:rsid w:val="006C63DC"/>
    <w:rsid w:val="006C72F4"/>
    <w:rsid w:val="006D2C7E"/>
    <w:rsid w:val="006D5024"/>
    <w:rsid w:val="006E101D"/>
    <w:rsid w:val="006E6D04"/>
    <w:rsid w:val="006F0AB6"/>
    <w:rsid w:val="006F0ABA"/>
    <w:rsid w:val="006F1974"/>
    <w:rsid w:val="006F3694"/>
    <w:rsid w:val="006F72CF"/>
    <w:rsid w:val="006F798F"/>
    <w:rsid w:val="00701792"/>
    <w:rsid w:val="00704728"/>
    <w:rsid w:val="007064C7"/>
    <w:rsid w:val="007171AE"/>
    <w:rsid w:val="00747564"/>
    <w:rsid w:val="00750A68"/>
    <w:rsid w:val="0075352E"/>
    <w:rsid w:val="00755286"/>
    <w:rsid w:val="007559A9"/>
    <w:rsid w:val="00760D61"/>
    <w:rsid w:val="007612CB"/>
    <w:rsid w:val="00767AC5"/>
    <w:rsid w:val="00774FCA"/>
    <w:rsid w:val="00780114"/>
    <w:rsid w:val="00781783"/>
    <w:rsid w:val="007818B8"/>
    <w:rsid w:val="007826EC"/>
    <w:rsid w:val="00783B96"/>
    <w:rsid w:val="00783D20"/>
    <w:rsid w:val="00783D3D"/>
    <w:rsid w:val="00786522"/>
    <w:rsid w:val="00787399"/>
    <w:rsid w:val="00793A31"/>
    <w:rsid w:val="007A25C9"/>
    <w:rsid w:val="007A5615"/>
    <w:rsid w:val="007B2CC9"/>
    <w:rsid w:val="007B39A5"/>
    <w:rsid w:val="007B52F6"/>
    <w:rsid w:val="007C298C"/>
    <w:rsid w:val="007C3175"/>
    <w:rsid w:val="007C34FA"/>
    <w:rsid w:val="007C396F"/>
    <w:rsid w:val="007C44BC"/>
    <w:rsid w:val="007C5889"/>
    <w:rsid w:val="007D4F80"/>
    <w:rsid w:val="007D7BBB"/>
    <w:rsid w:val="007E7024"/>
    <w:rsid w:val="007F0051"/>
    <w:rsid w:val="00806482"/>
    <w:rsid w:val="00810936"/>
    <w:rsid w:val="00814137"/>
    <w:rsid w:val="00815C9F"/>
    <w:rsid w:val="008173AC"/>
    <w:rsid w:val="00821CF1"/>
    <w:rsid w:val="0083215F"/>
    <w:rsid w:val="00836C5D"/>
    <w:rsid w:val="008370CC"/>
    <w:rsid w:val="008413C0"/>
    <w:rsid w:val="008449D1"/>
    <w:rsid w:val="00844B73"/>
    <w:rsid w:val="00846406"/>
    <w:rsid w:val="00847303"/>
    <w:rsid w:val="00851AAB"/>
    <w:rsid w:val="00854B06"/>
    <w:rsid w:val="00855433"/>
    <w:rsid w:val="00855582"/>
    <w:rsid w:val="00855A36"/>
    <w:rsid w:val="00871201"/>
    <w:rsid w:val="00880BD1"/>
    <w:rsid w:val="00883F15"/>
    <w:rsid w:val="0088783A"/>
    <w:rsid w:val="00890381"/>
    <w:rsid w:val="00893D31"/>
    <w:rsid w:val="00895094"/>
    <w:rsid w:val="00895181"/>
    <w:rsid w:val="00896C0E"/>
    <w:rsid w:val="00897B46"/>
    <w:rsid w:val="008A3DB1"/>
    <w:rsid w:val="008A70BB"/>
    <w:rsid w:val="008B060B"/>
    <w:rsid w:val="008B5421"/>
    <w:rsid w:val="008C3DDA"/>
    <w:rsid w:val="008C779F"/>
    <w:rsid w:val="008D0C8E"/>
    <w:rsid w:val="008D3C11"/>
    <w:rsid w:val="008D4A7C"/>
    <w:rsid w:val="009006BA"/>
    <w:rsid w:val="00907942"/>
    <w:rsid w:val="009079C7"/>
    <w:rsid w:val="00910048"/>
    <w:rsid w:val="0091208F"/>
    <w:rsid w:val="00915CF8"/>
    <w:rsid w:val="0092062B"/>
    <w:rsid w:val="009208D5"/>
    <w:rsid w:val="00934007"/>
    <w:rsid w:val="009345B6"/>
    <w:rsid w:val="00934CFE"/>
    <w:rsid w:val="0094392B"/>
    <w:rsid w:val="009571DF"/>
    <w:rsid w:val="009602E8"/>
    <w:rsid w:val="00966481"/>
    <w:rsid w:val="00966B10"/>
    <w:rsid w:val="00973BE3"/>
    <w:rsid w:val="009802EA"/>
    <w:rsid w:val="00987792"/>
    <w:rsid w:val="009930D9"/>
    <w:rsid w:val="009A1279"/>
    <w:rsid w:val="009A1B92"/>
    <w:rsid w:val="009A3383"/>
    <w:rsid w:val="009A6378"/>
    <w:rsid w:val="009A692F"/>
    <w:rsid w:val="009D3C81"/>
    <w:rsid w:val="009E1F20"/>
    <w:rsid w:val="009E27EA"/>
    <w:rsid w:val="009E28E5"/>
    <w:rsid w:val="009E505A"/>
    <w:rsid w:val="009E666E"/>
    <w:rsid w:val="009F5D8E"/>
    <w:rsid w:val="009F7901"/>
    <w:rsid w:val="00A00EC2"/>
    <w:rsid w:val="00A0411D"/>
    <w:rsid w:val="00A07F30"/>
    <w:rsid w:val="00A11CAE"/>
    <w:rsid w:val="00A160E1"/>
    <w:rsid w:val="00A24D90"/>
    <w:rsid w:val="00A2591B"/>
    <w:rsid w:val="00A25DF1"/>
    <w:rsid w:val="00A25EB1"/>
    <w:rsid w:val="00A26896"/>
    <w:rsid w:val="00A35874"/>
    <w:rsid w:val="00A57E90"/>
    <w:rsid w:val="00A613F1"/>
    <w:rsid w:val="00A80BA6"/>
    <w:rsid w:val="00A91225"/>
    <w:rsid w:val="00A92E87"/>
    <w:rsid w:val="00AB0176"/>
    <w:rsid w:val="00AB1A2D"/>
    <w:rsid w:val="00AB4F4A"/>
    <w:rsid w:val="00AC4CCC"/>
    <w:rsid w:val="00AE1EB2"/>
    <w:rsid w:val="00AF5632"/>
    <w:rsid w:val="00AF63D5"/>
    <w:rsid w:val="00B03743"/>
    <w:rsid w:val="00B117AF"/>
    <w:rsid w:val="00B17CFC"/>
    <w:rsid w:val="00B2088A"/>
    <w:rsid w:val="00B209A8"/>
    <w:rsid w:val="00B20FDF"/>
    <w:rsid w:val="00B225CB"/>
    <w:rsid w:val="00B26495"/>
    <w:rsid w:val="00B3411B"/>
    <w:rsid w:val="00B35EC6"/>
    <w:rsid w:val="00B43B48"/>
    <w:rsid w:val="00B43F54"/>
    <w:rsid w:val="00B44180"/>
    <w:rsid w:val="00B44CC6"/>
    <w:rsid w:val="00B51A2E"/>
    <w:rsid w:val="00B72076"/>
    <w:rsid w:val="00B725EA"/>
    <w:rsid w:val="00B83F66"/>
    <w:rsid w:val="00B93F9E"/>
    <w:rsid w:val="00B95D5C"/>
    <w:rsid w:val="00BA33B2"/>
    <w:rsid w:val="00BB1742"/>
    <w:rsid w:val="00BB494F"/>
    <w:rsid w:val="00BC3A39"/>
    <w:rsid w:val="00BC69B0"/>
    <w:rsid w:val="00BD4D01"/>
    <w:rsid w:val="00BE2593"/>
    <w:rsid w:val="00BE5E4B"/>
    <w:rsid w:val="00BF21B4"/>
    <w:rsid w:val="00BF290E"/>
    <w:rsid w:val="00C0260F"/>
    <w:rsid w:val="00C111A0"/>
    <w:rsid w:val="00C12419"/>
    <w:rsid w:val="00C27470"/>
    <w:rsid w:val="00C34186"/>
    <w:rsid w:val="00C4027D"/>
    <w:rsid w:val="00C4342D"/>
    <w:rsid w:val="00C55871"/>
    <w:rsid w:val="00C642DB"/>
    <w:rsid w:val="00C677AD"/>
    <w:rsid w:val="00C72048"/>
    <w:rsid w:val="00C760DD"/>
    <w:rsid w:val="00C86CE7"/>
    <w:rsid w:val="00C90759"/>
    <w:rsid w:val="00C91D47"/>
    <w:rsid w:val="00C92122"/>
    <w:rsid w:val="00C93FFF"/>
    <w:rsid w:val="00CA01C7"/>
    <w:rsid w:val="00CA0C75"/>
    <w:rsid w:val="00CA385E"/>
    <w:rsid w:val="00CA58A8"/>
    <w:rsid w:val="00CB308D"/>
    <w:rsid w:val="00CB6C91"/>
    <w:rsid w:val="00CB7C04"/>
    <w:rsid w:val="00CD227E"/>
    <w:rsid w:val="00CD2407"/>
    <w:rsid w:val="00CE0D95"/>
    <w:rsid w:val="00CE652F"/>
    <w:rsid w:val="00CF2F77"/>
    <w:rsid w:val="00CF4BF0"/>
    <w:rsid w:val="00CF7374"/>
    <w:rsid w:val="00D00761"/>
    <w:rsid w:val="00D00979"/>
    <w:rsid w:val="00D03405"/>
    <w:rsid w:val="00D040C2"/>
    <w:rsid w:val="00D108DC"/>
    <w:rsid w:val="00D20AC2"/>
    <w:rsid w:val="00D2488E"/>
    <w:rsid w:val="00D348B3"/>
    <w:rsid w:val="00D44A0A"/>
    <w:rsid w:val="00D549F3"/>
    <w:rsid w:val="00D55751"/>
    <w:rsid w:val="00D578D9"/>
    <w:rsid w:val="00D6176C"/>
    <w:rsid w:val="00D6218E"/>
    <w:rsid w:val="00D6355C"/>
    <w:rsid w:val="00D63BE4"/>
    <w:rsid w:val="00D71A98"/>
    <w:rsid w:val="00D727BB"/>
    <w:rsid w:val="00D74662"/>
    <w:rsid w:val="00D76537"/>
    <w:rsid w:val="00D76945"/>
    <w:rsid w:val="00D77A48"/>
    <w:rsid w:val="00D80EC3"/>
    <w:rsid w:val="00D8322A"/>
    <w:rsid w:val="00D86B53"/>
    <w:rsid w:val="00D875EF"/>
    <w:rsid w:val="00D94E03"/>
    <w:rsid w:val="00D95A87"/>
    <w:rsid w:val="00D96074"/>
    <w:rsid w:val="00DA5059"/>
    <w:rsid w:val="00DB0EB2"/>
    <w:rsid w:val="00DB4718"/>
    <w:rsid w:val="00DC4AEE"/>
    <w:rsid w:val="00DC6F9F"/>
    <w:rsid w:val="00DD1F72"/>
    <w:rsid w:val="00DD3EC2"/>
    <w:rsid w:val="00DD5625"/>
    <w:rsid w:val="00DE6368"/>
    <w:rsid w:val="00E02B8D"/>
    <w:rsid w:val="00E0573F"/>
    <w:rsid w:val="00E060B7"/>
    <w:rsid w:val="00E16DEC"/>
    <w:rsid w:val="00E2722D"/>
    <w:rsid w:val="00E31235"/>
    <w:rsid w:val="00E4675B"/>
    <w:rsid w:val="00E46D38"/>
    <w:rsid w:val="00E46FB9"/>
    <w:rsid w:val="00E5168D"/>
    <w:rsid w:val="00E53633"/>
    <w:rsid w:val="00E548C2"/>
    <w:rsid w:val="00E5672C"/>
    <w:rsid w:val="00E57125"/>
    <w:rsid w:val="00E62E26"/>
    <w:rsid w:val="00E745DF"/>
    <w:rsid w:val="00E8005F"/>
    <w:rsid w:val="00E84C3E"/>
    <w:rsid w:val="00E85213"/>
    <w:rsid w:val="00E8594D"/>
    <w:rsid w:val="00E9030B"/>
    <w:rsid w:val="00EA02EF"/>
    <w:rsid w:val="00EA3555"/>
    <w:rsid w:val="00EA7B02"/>
    <w:rsid w:val="00EB356B"/>
    <w:rsid w:val="00EB424E"/>
    <w:rsid w:val="00EB4386"/>
    <w:rsid w:val="00EB6B98"/>
    <w:rsid w:val="00EC0604"/>
    <w:rsid w:val="00EC4695"/>
    <w:rsid w:val="00EE2492"/>
    <w:rsid w:val="00EF4183"/>
    <w:rsid w:val="00EF6264"/>
    <w:rsid w:val="00EF7426"/>
    <w:rsid w:val="00EF7751"/>
    <w:rsid w:val="00F01F6D"/>
    <w:rsid w:val="00F02AE5"/>
    <w:rsid w:val="00F12704"/>
    <w:rsid w:val="00F2246F"/>
    <w:rsid w:val="00F225EE"/>
    <w:rsid w:val="00F3122E"/>
    <w:rsid w:val="00F33A2D"/>
    <w:rsid w:val="00F34F87"/>
    <w:rsid w:val="00F37D93"/>
    <w:rsid w:val="00F511C8"/>
    <w:rsid w:val="00F7719C"/>
    <w:rsid w:val="00F77402"/>
    <w:rsid w:val="00F82729"/>
    <w:rsid w:val="00F848DD"/>
    <w:rsid w:val="00F86418"/>
    <w:rsid w:val="00F9006E"/>
    <w:rsid w:val="00F923D1"/>
    <w:rsid w:val="00FA0D9E"/>
    <w:rsid w:val="00FA5B05"/>
    <w:rsid w:val="00FA7210"/>
    <w:rsid w:val="00FB7C42"/>
    <w:rsid w:val="00FC3E32"/>
    <w:rsid w:val="00FD00E6"/>
    <w:rsid w:val="00FE18AB"/>
    <w:rsid w:val="00FF6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7F70001B"/>
  <w15:docId w15:val="{E812EC13-4457-437A-ACDD-F91F05F8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17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209A"/>
    <w:pPr>
      <w:keepNext/>
      <w:keepLines/>
      <w:widowControl w:val="0"/>
      <w:suppressAutoHyphen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17A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D162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930D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qFormat/>
    <w:rsid w:val="0088783A"/>
    <w:pPr>
      <w:keepNext/>
      <w:widowControl w:val="0"/>
      <w:spacing w:line="360" w:lineRule="auto"/>
      <w:jc w:val="both"/>
      <w:outlineLvl w:val="7"/>
    </w:pPr>
    <w:rPr>
      <w:b/>
      <w:sz w:val="24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31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31D4"/>
  </w:style>
  <w:style w:type="paragraph" w:styleId="Piedepgina">
    <w:name w:val="footer"/>
    <w:basedOn w:val="Normal"/>
    <w:link w:val="PiedepginaCar"/>
    <w:uiPriority w:val="99"/>
    <w:unhideWhenUsed/>
    <w:rsid w:val="002731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1D4"/>
  </w:style>
  <w:style w:type="paragraph" w:styleId="Textodeglobo">
    <w:name w:val="Balloon Text"/>
    <w:basedOn w:val="Normal"/>
    <w:link w:val="TextodegloboCar"/>
    <w:uiPriority w:val="99"/>
    <w:semiHidden/>
    <w:unhideWhenUsed/>
    <w:rsid w:val="002731D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1D4"/>
    <w:rPr>
      <w:rFonts w:ascii="Tahoma" w:hAnsi="Tahoma" w:cs="Tahoma"/>
      <w:sz w:val="16"/>
      <w:szCs w:val="16"/>
    </w:rPr>
  </w:style>
  <w:style w:type="character" w:customStyle="1" w:styleId="Ttulo8Car">
    <w:name w:val="Título 8 Car"/>
    <w:basedOn w:val="Fuentedeprrafopredeter"/>
    <w:link w:val="Ttulo8"/>
    <w:rsid w:val="0088783A"/>
    <w:rPr>
      <w:rFonts w:ascii="Times New Roman" w:eastAsia="Times New Roman" w:hAnsi="Times New Roman" w:cs="Times New Roman"/>
      <w:b/>
      <w:szCs w:val="20"/>
      <w:u w:val="single"/>
      <w:lang w:val="es-ES" w:eastAsia="es-ES"/>
    </w:rPr>
  </w:style>
  <w:style w:type="paragraph" w:styleId="Ttulo">
    <w:name w:val="Title"/>
    <w:basedOn w:val="Normal"/>
    <w:link w:val="TtuloCar"/>
    <w:qFormat/>
    <w:rsid w:val="0088783A"/>
    <w:pPr>
      <w:widowControl w:val="0"/>
      <w:spacing w:line="360" w:lineRule="auto"/>
      <w:jc w:val="center"/>
    </w:pPr>
    <w:rPr>
      <w:b/>
      <w:sz w:val="24"/>
      <w:lang w:val="es-ES_tradnl"/>
    </w:rPr>
  </w:style>
  <w:style w:type="character" w:customStyle="1" w:styleId="TtuloCar">
    <w:name w:val="Título Car"/>
    <w:basedOn w:val="Fuentedeprrafopredeter"/>
    <w:link w:val="Ttulo"/>
    <w:rsid w:val="0088783A"/>
    <w:rPr>
      <w:rFonts w:ascii="Times New Roman" w:eastAsia="Times New Roman" w:hAnsi="Times New Roman" w:cs="Times New Roman"/>
      <w:b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semiHidden/>
    <w:rsid w:val="0088783A"/>
    <w:pPr>
      <w:widowControl w:val="0"/>
      <w:spacing w:line="360" w:lineRule="auto"/>
      <w:ind w:left="284"/>
      <w:jc w:val="both"/>
    </w:pPr>
    <w:rPr>
      <w:sz w:val="24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88783A"/>
    <w:rPr>
      <w:rFonts w:ascii="Times New Roman" w:eastAsia="Times New Roman" w:hAnsi="Times New Roman" w:cs="Times New Roman"/>
      <w:szCs w:val="20"/>
      <w:lang w:val="es-ES" w:eastAsia="es-ES"/>
    </w:rPr>
  </w:style>
  <w:style w:type="paragraph" w:customStyle="1" w:styleId="Default">
    <w:name w:val="Default"/>
    <w:rsid w:val="0088783A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88783A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88783A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88783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1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17A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B117AF"/>
    <w:pPr>
      <w:keepNext/>
      <w:tabs>
        <w:tab w:val="clear" w:pos="4419"/>
        <w:tab w:val="clear" w:pos="8838"/>
      </w:tabs>
      <w:suppressAutoHyphens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val="es-ES" w:eastAsia="ar-SA"/>
    </w:rPr>
  </w:style>
  <w:style w:type="character" w:customStyle="1" w:styleId="SubttuloCar">
    <w:name w:val="Subtítulo Car"/>
    <w:basedOn w:val="Fuentedeprrafopredeter"/>
    <w:link w:val="Subttulo"/>
    <w:rsid w:val="00B117AF"/>
    <w:rPr>
      <w:rFonts w:eastAsia="Lucida Sans Unicode" w:cs="Tahoma"/>
      <w:i/>
      <w:iCs/>
      <w:sz w:val="28"/>
      <w:szCs w:val="28"/>
      <w:lang w:val="es-ES" w:eastAsia="ar-SA"/>
    </w:rPr>
  </w:style>
  <w:style w:type="paragraph" w:styleId="Listaconvietas2">
    <w:name w:val="List Bullet 2"/>
    <w:basedOn w:val="Normal"/>
    <w:semiHidden/>
    <w:rsid w:val="00B117AF"/>
    <w:pPr>
      <w:tabs>
        <w:tab w:val="left" w:pos="-2340"/>
      </w:tabs>
      <w:suppressAutoHyphens/>
      <w:ind w:left="-1360"/>
    </w:pPr>
    <w:rPr>
      <w:sz w:val="24"/>
      <w:szCs w:val="24"/>
      <w:lang w:val="es-MX" w:eastAsia="ar-SA"/>
    </w:rPr>
  </w:style>
  <w:style w:type="paragraph" w:styleId="HTMLconformatoprevio">
    <w:name w:val="HTML Preformatted"/>
    <w:basedOn w:val="Normal"/>
    <w:link w:val="HTMLconformatoprevioCar"/>
    <w:uiPriority w:val="99"/>
    <w:rsid w:val="00B117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117AF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117A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117AF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5D162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2632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26327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209A"/>
    <w:rPr>
      <w:rFonts w:asciiTheme="majorHAnsi" w:eastAsiaTheme="majorEastAsia" w:hAnsiTheme="majorHAnsi" w:cstheme="majorBidi"/>
      <w:b/>
      <w:bCs/>
      <w:color w:val="4F81BD" w:themeColor="accent1"/>
      <w:kern w:val="1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9930D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\Documents\membrete%20UA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60E61-AB7B-4688-B508-FBD28FB36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 UAI</Template>
  <TotalTime>1</TotalTime>
  <Pages>1</Pages>
  <Words>220</Words>
  <Characters>1216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UAI-SONIA</dc:creator>
  <cp:lastModifiedBy>Christian Aciar</cp:lastModifiedBy>
  <cp:revision>2</cp:revision>
  <cp:lastPrinted>2026-03-11T11:47:00Z</cp:lastPrinted>
  <dcterms:created xsi:type="dcterms:W3CDTF">2026-07-31T13:43:00Z</dcterms:created>
  <dcterms:modified xsi:type="dcterms:W3CDTF">2026-07-31T13:43:00Z</dcterms:modified>
</cp:coreProperties>
</file>